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319FC" w14:textId="145BE0C5" w:rsidR="00E0657C" w:rsidRDefault="00E0657C" w:rsidP="00E0657C">
      <w:pPr>
        <w:spacing w:line="235" w:lineRule="atLeast"/>
        <w:ind w:left="720" w:hanging="360"/>
        <w:jc w:val="center"/>
      </w:pPr>
      <w:r>
        <w:rPr>
          <w:noProof/>
        </w:rPr>
        <w:drawing>
          <wp:inline distT="0" distB="0" distL="0" distR="0" wp14:anchorId="1472AED0" wp14:editId="6D19DDB9">
            <wp:extent cx="2247089" cy="998170"/>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9094887_2232117760173526_5621569864943534080_n.png"/>
                    <pic:cNvPicPr/>
                  </pic:nvPicPr>
                  <pic:blipFill rotWithShape="1">
                    <a:blip r:embed="rId5">
                      <a:extLst>
                        <a:ext uri="{28A0092B-C50C-407E-A947-70E740481C1C}">
                          <a14:useLocalDpi xmlns:a14="http://schemas.microsoft.com/office/drawing/2010/main" val="0"/>
                        </a:ext>
                      </a:extLst>
                    </a:blip>
                    <a:srcRect t="28193" b="27387"/>
                    <a:stretch/>
                  </pic:blipFill>
                  <pic:spPr bwMode="auto">
                    <a:xfrm>
                      <a:off x="0" y="0"/>
                      <a:ext cx="2271193" cy="1008877"/>
                    </a:xfrm>
                    <a:prstGeom prst="rect">
                      <a:avLst/>
                    </a:prstGeom>
                    <a:ln>
                      <a:noFill/>
                    </a:ln>
                    <a:extLst>
                      <a:ext uri="{53640926-AAD7-44D8-BBD7-CCE9431645EC}">
                        <a14:shadowObscured xmlns:a14="http://schemas.microsoft.com/office/drawing/2010/main"/>
                      </a:ext>
                    </a:extLst>
                  </pic:spPr>
                </pic:pic>
              </a:graphicData>
            </a:graphic>
          </wp:inline>
        </w:drawing>
      </w:r>
    </w:p>
    <w:p w14:paraId="23CAA209" w14:textId="25A1DC70" w:rsidR="00E0657C" w:rsidRDefault="00E0657C" w:rsidP="00E0657C">
      <w:pPr>
        <w:spacing w:line="235" w:lineRule="atLeast"/>
        <w:ind w:left="720" w:hanging="360"/>
        <w:jc w:val="center"/>
      </w:pPr>
      <w:r>
        <w:t>Garden Coach 7.9</w:t>
      </w:r>
    </w:p>
    <w:p w14:paraId="746416C6" w14:textId="77777777" w:rsidR="00E0657C" w:rsidRPr="00E0657C" w:rsidRDefault="00E0657C" w:rsidP="00E0657C">
      <w:pPr>
        <w:pStyle w:val="ListParagraph"/>
        <w:spacing w:line="235" w:lineRule="atLeast"/>
        <w:rPr>
          <w:rFonts w:ascii="Calibri" w:eastAsia="Times New Roman" w:hAnsi="Calibri" w:cs="Calibri"/>
          <w:b/>
          <w:bCs/>
          <w:color w:val="000000"/>
          <w:sz w:val="22"/>
          <w:szCs w:val="22"/>
        </w:rPr>
      </w:pPr>
    </w:p>
    <w:p w14:paraId="67723248" w14:textId="0FEF8F96" w:rsidR="00E04579" w:rsidRPr="00E04579" w:rsidRDefault="00E04579" w:rsidP="00E04579">
      <w:pPr>
        <w:pStyle w:val="ListParagraph"/>
        <w:numPr>
          <w:ilvl w:val="0"/>
          <w:numId w:val="1"/>
        </w:numPr>
        <w:spacing w:line="235" w:lineRule="atLeast"/>
        <w:rPr>
          <w:rFonts w:ascii="Calibri" w:eastAsia="Times New Roman" w:hAnsi="Calibri" w:cs="Calibri"/>
          <w:b/>
          <w:bCs/>
          <w:color w:val="000000"/>
          <w:sz w:val="22"/>
          <w:szCs w:val="22"/>
        </w:rPr>
      </w:pPr>
      <w:r w:rsidRPr="00E04579">
        <w:rPr>
          <w:rFonts w:ascii="Arial" w:eastAsia="Times New Roman" w:hAnsi="Arial" w:cs="Arial"/>
          <w:b/>
          <w:bCs/>
          <w:color w:val="000000"/>
          <w:sz w:val="22"/>
          <w:szCs w:val="22"/>
        </w:rPr>
        <w:t>This is the fourth week in a row that we have started our discussion with – "since it will be hot (again this week); water, water, water" all of the landscape plants (vegetables, flowers, roses, trees and shrubs).</w:t>
      </w:r>
    </w:p>
    <w:p w14:paraId="22FFDBDC" w14:textId="77777777" w:rsidR="00E04579" w:rsidRPr="00E04579" w:rsidRDefault="00E04579" w:rsidP="00E04579">
      <w:pPr>
        <w:spacing w:line="235" w:lineRule="atLeast"/>
        <w:ind w:left="1440"/>
        <w:rPr>
          <w:rFonts w:ascii="Calibri" w:eastAsia="Times New Roman" w:hAnsi="Calibri" w:cs="Calibri"/>
          <w:color w:val="000000"/>
          <w:sz w:val="22"/>
          <w:szCs w:val="22"/>
        </w:rPr>
      </w:pPr>
      <w:r w:rsidRPr="00E04579">
        <w:rPr>
          <w:rFonts w:ascii="Arial" w:eastAsia="Times New Roman" w:hAnsi="Arial" w:cs="Arial"/>
          <w:color w:val="000000"/>
          <w:sz w:val="22"/>
          <w:szCs w:val="22"/>
        </w:rPr>
        <w:t>a.</w:t>
      </w:r>
      <w:r w:rsidRPr="00E04579">
        <w:rPr>
          <w:rFonts w:ascii="Times New Roman" w:eastAsia="Times New Roman" w:hAnsi="Times New Roman" w:cs="Times New Roman"/>
          <w:color w:val="000000"/>
          <w:sz w:val="22"/>
          <w:szCs w:val="22"/>
        </w:rPr>
        <w:t>    </w:t>
      </w:r>
      <w:r w:rsidRPr="00E04579">
        <w:rPr>
          <w:rFonts w:ascii="Arial" w:eastAsia="Times New Roman" w:hAnsi="Arial" w:cs="Arial"/>
          <w:color w:val="000000"/>
          <w:sz w:val="22"/>
          <w:szCs w:val="22"/>
        </w:rPr>
        <w:t>As uncomfortable as it is for us humans, the high humidity has been a saving grace for our gardens.</w:t>
      </w:r>
    </w:p>
    <w:p w14:paraId="4CA24962" w14:textId="77777777" w:rsidR="00E04579" w:rsidRPr="00E04579" w:rsidRDefault="00E04579" w:rsidP="00E04579">
      <w:pPr>
        <w:spacing w:line="235" w:lineRule="atLeast"/>
        <w:ind w:left="1440"/>
        <w:rPr>
          <w:rFonts w:ascii="Calibri" w:eastAsia="Times New Roman" w:hAnsi="Calibri" w:cs="Calibri"/>
          <w:color w:val="000000"/>
          <w:sz w:val="22"/>
          <w:szCs w:val="22"/>
        </w:rPr>
      </w:pPr>
      <w:r w:rsidRPr="00E04579">
        <w:rPr>
          <w:rFonts w:ascii="Arial" w:eastAsia="Times New Roman" w:hAnsi="Arial" w:cs="Arial"/>
          <w:color w:val="000000"/>
          <w:sz w:val="22"/>
          <w:szCs w:val="22"/>
        </w:rPr>
        <w:t>b.</w:t>
      </w:r>
      <w:r w:rsidRPr="00E04579">
        <w:rPr>
          <w:rFonts w:ascii="Times New Roman" w:eastAsia="Times New Roman" w:hAnsi="Times New Roman" w:cs="Times New Roman"/>
          <w:color w:val="000000"/>
          <w:sz w:val="22"/>
          <w:szCs w:val="22"/>
        </w:rPr>
        <w:t>    </w:t>
      </w:r>
      <w:r w:rsidRPr="00E04579">
        <w:rPr>
          <w:rFonts w:ascii="Arial" w:eastAsia="Times New Roman" w:hAnsi="Arial" w:cs="Arial"/>
          <w:color w:val="000000"/>
          <w:sz w:val="22"/>
          <w:szCs w:val="22"/>
        </w:rPr>
        <w:t>With less wind, the plants are not “transpiring” as much so there is not as much drought stress as there could be.</w:t>
      </w:r>
    </w:p>
    <w:p w14:paraId="08E612DD" w14:textId="77777777" w:rsidR="00E04579" w:rsidRPr="00E04579" w:rsidRDefault="00E04579" w:rsidP="00E04579">
      <w:pPr>
        <w:spacing w:line="235" w:lineRule="atLeast"/>
        <w:ind w:left="1440"/>
        <w:rPr>
          <w:rFonts w:ascii="Calibri" w:eastAsia="Times New Roman" w:hAnsi="Calibri" w:cs="Calibri"/>
          <w:color w:val="000000"/>
          <w:sz w:val="22"/>
          <w:szCs w:val="22"/>
        </w:rPr>
      </w:pPr>
      <w:r w:rsidRPr="00E04579">
        <w:rPr>
          <w:rFonts w:ascii="Arial" w:eastAsia="Times New Roman" w:hAnsi="Arial" w:cs="Arial"/>
          <w:color w:val="000000"/>
          <w:sz w:val="22"/>
          <w:szCs w:val="22"/>
        </w:rPr>
        <w:t>c.</w:t>
      </w:r>
      <w:r w:rsidRPr="00E04579">
        <w:rPr>
          <w:rFonts w:ascii="Times New Roman" w:eastAsia="Times New Roman" w:hAnsi="Times New Roman" w:cs="Times New Roman"/>
          <w:color w:val="000000"/>
          <w:sz w:val="22"/>
          <w:szCs w:val="22"/>
        </w:rPr>
        <w:t>    </w:t>
      </w:r>
      <w:r w:rsidRPr="00E04579">
        <w:rPr>
          <w:rFonts w:ascii="Arial" w:eastAsia="Times New Roman" w:hAnsi="Arial" w:cs="Arial"/>
          <w:color w:val="000000"/>
          <w:sz w:val="22"/>
          <w:szCs w:val="22"/>
        </w:rPr>
        <w:t>Watering plants at least once a day when the temperatures are over 85 should be sufficient. </w:t>
      </w:r>
    </w:p>
    <w:p w14:paraId="7D6E6F17" w14:textId="77777777" w:rsidR="00E04579" w:rsidRPr="00E04579" w:rsidRDefault="00E04579" w:rsidP="00E04579">
      <w:pPr>
        <w:spacing w:line="235" w:lineRule="atLeast"/>
        <w:ind w:left="1440"/>
        <w:rPr>
          <w:rFonts w:ascii="Calibri" w:eastAsia="Times New Roman" w:hAnsi="Calibri" w:cs="Calibri"/>
          <w:color w:val="000000"/>
          <w:sz w:val="22"/>
          <w:szCs w:val="22"/>
        </w:rPr>
      </w:pPr>
      <w:r w:rsidRPr="00E04579">
        <w:rPr>
          <w:rFonts w:ascii="Arial" w:eastAsia="Times New Roman" w:hAnsi="Arial" w:cs="Arial"/>
          <w:color w:val="000000"/>
          <w:sz w:val="22"/>
          <w:szCs w:val="22"/>
        </w:rPr>
        <w:t>d.</w:t>
      </w:r>
      <w:r w:rsidRPr="00E04579">
        <w:rPr>
          <w:rFonts w:ascii="Times New Roman" w:eastAsia="Times New Roman" w:hAnsi="Times New Roman" w:cs="Times New Roman"/>
          <w:color w:val="000000"/>
          <w:sz w:val="22"/>
          <w:szCs w:val="22"/>
        </w:rPr>
        <w:t>    </w:t>
      </w:r>
      <w:r w:rsidRPr="00E04579">
        <w:rPr>
          <w:rFonts w:ascii="Arial" w:eastAsia="Times New Roman" w:hAnsi="Arial" w:cs="Arial"/>
          <w:color w:val="000000"/>
          <w:sz w:val="22"/>
          <w:szCs w:val="22"/>
        </w:rPr>
        <w:t>If you rely on a sprinkler system, be sure to use rain gauges (or even empty tuna fish cans) to measure how much water is being delivered to plant root zones.</w:t>
      </w:r>
    </w:p>
    <w:p w14:paraId="10A8B826" w14:textId="1315FB26" w:rsidR="00E04579" w:rsidRPr="00E04579" w:rsidRDefault="00E04579" w:rsidP="00E04579">
      <w:pPr>
        <w:spacing w:line="235" w:lineRule="atLeast"/>
        <w:ind w:left="1440"/>
        <w:rPr>
          <w:rFonts w:ascii="Arial" w:eastAsia="Times New Roman" w:hAnsi="Arial" w:cs="Arial"/>
          <w:color w:val="000000"/>
          <w:sz w:val="22"/>
          <w:szCs w:val="22"/>
        </w:rPr>
      </w:pPr>
      <w:r w:rsidRPr="00E04579">
        <w:rPr>
          <w:rFonts w:ascii="Arial" w:eastAsia="Times New Roman" w:hAnsi="Arial" w:cs="Arial"/>
          <w:color w:val="000000"/>
          <w:sz w:val="22"/>
          <w:szCs w:val="22"/>
        </w:rPr>
        <w:t>e.</w:t>
      </w:r>
      <w:r w:rsidRPr="00E04579">
        <w:rPr>
          <w:rFonts w:ascii="Times New Roman" w:eastAsia="Times New Roman" w:hAnsi="Times New Roman" w:cs="Times New Roman"/>
          <w:color w:val="000000"/>
          <w:sz w:val="22"/>
          <w:szCs w:val="22"/>
        </w:rPr>
        <w:t>    </w:t>
      </w:r>
      <w:r w:rsidRPr="00E04579">
        <w:rPr>
          <w:rFonts w:ascii="Arial" w:eastAsia="Times New Roman" w:hAnsi="Arial" w:cs="Arial"/>
          <w:color w:val="000000"/>
          <w:sz w:val="22"/>
          <w:szCs w:val="22"/>
        </w:rPr>
        <w:t>Make sure that you are watering the soil, not the leaves of the plants. Get the water to the roots. </w:t>
      </w:r>
    </w:p>
    <w:p w14:paraId="4D509C13" w14:textId="77777777" w:rsidR="00E04579" w:rsidRPr="00E04579" w:rsidRDefault="00E04579" w:rsidP="00E04579">
      <w:pPr>
        <w:spacing w:line="235" w:lineRule="atLeast"/>
        <w:ind w:left="1440"/>
        <w:rPr>
          <w:rFonts w:ascii="Calibri" w:eastAsia="Times New Roman" w:hAnsi="Calibri" w:cs="Calibri"/>
          <w:color w:val="000000"/>
          <w:sz w:val="22"/>
          <w:szCs w:val="22"/>
        </w:rPr>
      </w:pPr>
    </w:p>
    <w:p w14:paraId="33AD47C5" w14:textId="22479AB1" w:rsidR="00E04579" w:rsidRPr="00E04579" w:rsidRDefault="00E04579" w:rsidP="00E04579">
      <w:pPr>
        <w:pStyle w:val="ListParagraph"/>
        <w:numPr>
          <w:ilvl w:val="0"/>
          <w:numId w:val="1"/>
        </w:numPr>
        <w:spacing w:line="235" w:lineRule="atLeast"/>
        <w:rPr>
          <w:rFonts w:ascii="Calibri" w:eastAsia="Times New Roman" w:hAnsi="Calibri" w:cs="Calibri"/>
          <w:b/>
          <w:bCs/>
          <w:color w:val="000000"/>
          <w:sz w:val="22"/>
          <w:szCs w:val="22"/>
        </w:rPr>
      </w:pPr>
      <w:r w:rsidRPr="00E04579">
        <w:rPr>
          <w:rFonts w:ascii="Arial" w:eastAsia="Times New Roman" w:hAnsi="Arial" w:cs="Arial"/>
          <w:b/>
          <w:bCs/>
          <w:color w:val="000000"/>
          <w:sz w:val="22"/>
          <w:szCs w:val="22"/>
        </w:rPr>
        <w:t>Things to watch out for in your gardens: (All of these have shown up at the Plant Information Center windows, since we last talked):</w:t>
      </w:r>
    </w:p>
    <w:p w14:paraId="19A732BA" w14:textId="77777777" w:rsidR="00E04579" w:rsidRPr="00E04579" w:rsidRDefault="00E04579" w:rsidP="00E04579">
      <w:pPr>
        <w:spacing w:line="235" w:lineRule="atLeast"/>
        <w:ind w:left="1440"/>
        <w:rPr>
          <w:rFonts w:ascii="Calibri" w:eastAsia="Times New Roman" w:hAnsi="Calibri" w:cs="Calibri"/>
          <w:color w:val="000000"/>
          <w:sz w:val="22"/>
          <w:szCs w:val="22"/>
        </w:rPr>
      </w:pPr>
      <w:r w:rsidRPr="00E04579">
        <w:rPr>
          <w:rFonts w:ascii="Arial" w:eastAsia="Times New Roman" w:hAnsi="Arial" w:cs="Arial"/>
          <w:color w:val="000000"/>
          <w:sz w:val="22"/>
          <w:szCs w:val="22"/>
        </w:rPr>
        <w:t>a.</w:t>
      </w:r>
      <w:r w:rsidRPr="00E04579">
        <w:rPr>
          <w:rFonts w:ascii="Times New Roman" w:eastAsia="Times New Roman" w:hAnsi="Times New Roman" w:cs="Times New Roman"/>
          <w:color w:val="000000"/>
          <w:sz w:val="22"/>
          <w:szCs w:val="22"/>
        </w:rPr>
        <w:t>    </w:t>
      </w:r>
      <w:r w:rsidRPr="00E04579">
        <w:rPr>
          <w:rFonts w:ascii="Arial" w:eastAsia="Times New Roman" w:hAnsi="Arial" w:cs="Arial"/>
          <w:color w:val="000000"/>
          <w:sz w:val="22"/>
          <w:szCs w:val="22"/>
        </w:rPr>
        <w:t xml:space="preserve">As it gets hotter and hotter, I am seeing samples of Anthracnose on every plant that can get it – especially Boston Ivy, and Maples, Oaks, </w:t>
      </w:r>
      <w:proofErr w:type="spellStart"/>
      <w:r w:rsidRPr="00E04579">
        <w:rPr>
          <w:rFonts w:ascii="Arial" w:eastAsia="Times New Roman" w:hAnsi="Arial" w:cs="Arial"/>
          <w:color w:val="000000"/>
          <w:sz w:val="22"/>
          <w:szCs w:val="22"/>
        </w:rPr>
        <w:t>Gingkos</w:t>
      </w:r>
      <w:proofErr w:type="spellEnd"/>
      <w:r w:rsidRPr="00E04579">
        <w:rPr>
          <w:rFonts w:ascii="Arial" w:eastAsia="Times New Roman" w:hAnsi="Arial" w:cs="Arial"/>
          <w:color w:val="000000"/>
          <w:sz w:val="22"/>
          <w:szCs w:val="22"/>
        </w:rPr>
        <w:t xml:space="preserve"> and more. One benefit of the extreme heat is that all the sporulation has stopped because the fruiting structures have been "roasted". There is very little risk of secondary re-infection.</w:t>
      </w:r>
    </w:p>
    <w:p w14:paraId="3E51BB19" w14:textId="77777777" w:rsidR="00E04579" w:rsidRPr="00E04579" w:rsidRDefault="00E04579" w:rsidP="00E04579">
      <w:pPr>
        <w:spacing w:line="235" w:lineRule="atLeast"/>
        <w:ind w:left="1440"/>
        <w:rPr>
          <w:rFonts w:ascii="Calibri" w:eastAsia="Times New Roman" w:hAnsi="Calibri" w:cs="Calibri"/>
          <w:color w:val="000000"/>
          <w:sz w:val="22"/>
          <w:szCs w:val="22"/>
        </w:rPr>
      </w:pPr>
      <w:r w:rsidRPr="00E04579">
        <w:rPr>
          <w:rFonts w:ascii="Arial" w:eastAsia="Times New Roman" w:hAnsi="Arial" w:cs="Arial"/>
          <w:color w:val="000000"/>
          <w:sz w:val="22"/>
          <w:szCs w:val="22"/>
        </w:rPr>
        <w:t>b.</w:t>
      </w:r>
      <w:r w:rsidRPr="00E04579">
        <w:rPr>
          <w:rFonts w:ascii="Times New Roman" w:eastAsia="Times New Roman" w:hAnsi="Times New Roman" w:cs="Times New Roman"/>
          <w:color w:val="000000"/>
          <w:sz w:val="22"/>
          <w:szCs w:val="22"/>
        </w:rPr>
        <w:t>    </w:t>
      </w:r>
      <w:r w:rsidRPr="00E04579">
        <w:rPr>
          <w:rFonts w:ascii="Arial" w:eastAsia="Times New Roman" w:hAnsi="Arial" w:cs="Arial"/>
          <w:color w:val="000000"/>
          <w:sz w:val="22"/>
          <w:szCs w:val="22"/>
        </w:rPr>
        <w:t>ALL of the fungal leaf spot diseases are showing up now – More and more “rusts” on apples, crabapples, hawthorns and roses are showing up. Unfortunately, once the spots show up there is nothing to do except keeping the plants out of stress by watering and fertilizing.</w:t>
      </w:r>
    </w:p>
    <w:p w14:paraId="60838A64" w14:textId="77777777" w:rsidR="00E04579" w:rsidRPr="00E04579" w:rsidRDefault="00E04579" w:rsidP="00E04579">
      <w:pPr>
        <w:spacing w:line="235" w:lineRule="atLeast"/>
        <w:ind w:left="1440"/>
        <w:rPr>
          <w:rFonts w:ascii="Calibri" w:eastAsia="Times New Roman" w:hAnsi="Calibri" w:cs="Calibri"/>
          <w:color w:val="000000"/>
          <w:sz w:val="22"/>
          <w:szCs w:val="22"/>
        </w:rPr>
      </w:pPr>
      <w:r w:rsidRPr="00E04579">
        <w:rPr>
          <w:rFonts w:ascii="Arial" w:eastAsia="Times New Roman" w:hAnsi="Arial" w:cs="Arial"/>
          <w:color w:val="000000"/>
          <w:sz w:val="22"/>
          <w:szCs w:val="22"/>
        </w:rPr>
        <w:t>c.</w:t>
      </w:r>
      <w:r w:rsidRPr="00E04579">
        <w:rPr>
          <w:rFonts w:ascii="Times New Roman" w:eastAsia="Times New Roman" w:hAnsi="Times New Roman" w:cs="Times New Roman"/>
          <w:color w:val="000000"/>
          <w:sz w:val="22"/>
          <w:szCs w:val="22"/>
        </w:rPr>
        <w:t>    </w:t>
      </w:r>
      <w:r w:rsidRPr="00E04579">
        <w:rPr>
          <w:rFonts w:ascii="Arial" w:eastAsia="Times New Roman" w:hAnsi="Arial" w:cs="Arial"/>
          <w:color w:val="000000"/>
          <w:sz w:val="22"/>
          <w:szCs w:val="22"/>
        </w:rPr>
        <w:t>Slugs are creating a lot of leaf damage on Hosta.</w:t>
      </w:r>
    </w:p>
    <w:p w14:paraId="31611624" w14:textId="77777777" w:rsidR="00E04579" w:rsidRPr="00E04579" w:rsidRDefault="00E04579" w:rsidP="00E04579">
      <w:pPr>
        <w:spacing w:line="235" w:lineRule="atLeast"/>
        <w:ind w:left="1440"/>
        <w:rPr>
          <w:rFonts w:ascii="Calibri" w:eastAsia="Times New Roman" w:hAnsi="Calibri" w:cs="Calibri"/>
          <w:color w:val="000000"/>
          <w:sz w:val="22"/>
          <w:szCs w:val="22"/>
        </w:rPr>
      </w:pPr>
      <w:r w:rsidRPr="00E04579">
        <w:rPr>
          <w:rFonts w:ascii="Arial" w:eastAsia="Times New Roman" w:hAnsi="Arial" w:cs="Arial"/>
          <w:color w:val="000000"/>
          <w:sz w:val="22"/>
          <w:szCs w:val="22"/>
        </w:rPr>
        <w:t>d.</w:t>
      </w:r>
      <w:r w:rsidRPr="00E04579">
        <w:rPr>
          <w:rFonts w:ascii="Times New Roman" w:eastAsia="Times New Roman" w:hAnsi="Times New Roman" w:cs="Times New Roman"/>
          <w:color w:val="000000"/>
          <w:sz w:val="22"/>
          <w:szCs w:val="22"/>
        </w:rPr>
        <w:t>    </w:t>
      </w:r>
      <w:r w:rsidRPr="00E04579">
        <w:rPr>
          <w:rFonts w:ascii="Arial" w:eastAsia="Times New Roman" w:hAnsi="Arial" w:cs="Arial"/>
          <w:color w:val="000000"/>
          <w:sz w:val="22"/>
          <w:szCs w:val="22"/>
        </w:rPr>
        <w:t xml:space="preserve">TERRIBLE NEWS FLASH - This week I saw the adult Viburnum leaf beetles –this means that you need to use a spray form of insecticide to kill them more quickly and prevent egg laying on the young stem tips. If </w:t>
      </w:r>
      <w:proofErr w:type="gramStart"/>
      <w:r w:rsidRPr="00E04579">
        <w:rPr>
          <w:rFonts w:ascii="Arial" w:eastAsia="Times New Roman" w:hAnsi="Arial" w:cs="Arial"/>
          <w:color w:val="000000"/>
          <w:sz w:val="22"/>
          <w:szCs w:val="22"/>
        </w:rPr>
        <w:t>you  used</w:t>
      </w:r>
      <w:proofErr w:type="gramEnd"/>
      <w:r w:rsidRPr="00E04579">
        <w:rPr>
          <w:rFonts w:ascii="Arial" w:eastAsia="Times New Roman" w:hAnsi="Arial" w:cs="Arial"/>
          <w:color w:val="000000"/>
          <w:sz w:val="22"/>
          <w:szCs w:val="22"/>
        </w:rPr>
        <w:t xml:space="preserve"> the systemic insecticide soil drench at the “root collar” – where the trunk goes into the ground, the plants are protected. (</w:t>
      </w:r>
      <w:proofErr w:type="spellStart"/>
      <w:r w:rsidRPr="00E04579">
        <w:rPr>
          <w:rFonts w:ascii="Arial" w:eastAsia="Times New Roman" w:hAnsi="Arial" w:cs="Arial"/>
          <w:color w:val="000000"/>
          <w:sz w:val="22"/>
          <w:szCs w:val="22"/>
        </w:rPr>
        <w:t>BioAdvanced</w:t>
      </w:r>
      <w:proofErr w:type="spellEnd"/>
      <w:r w:rsidRPr="00E04579">
        <w:rPr>
          <w:rFonts w:ascii="Arial" w:eastAsia="Times New Roman" w:hAnsi="Arial" w:cs="Arial"/>
          <w:color w:val="000000"/>
          <w:sz w:val="22"/>
          <w:szCs w:val="22"/>
        </w:rPr>
        <w:t xml:space="preserve"> or </w:t>
      </w:r>
      <w:proofErr w:type="spellStart"/>
      <w:r w:rsidRPr="00E04579">
        <w:rPr>
          <w:rFonts w:ascii="Arial" w:eastAsia="Times New Roman" w:hAnsi="Arial" w:cs="Arial"/>
          <w:color w:val="000000"/>
          <w:sz w:val="22"/>
          <w:szCs w:val="22"/>
        </w:rPr>
        <w:t>Bonide</w:t>
      </w:r>
      <w:proofErr w:type="spellEnd"/>
      <w:r w:rsidRPr="00E04579">
        <w:rPr>
          <w:rFonts w:ascii="Arial" w:eastAsia="Times New Roman" w:hAnsi="Arial" w:cs="Arial"/>
          <w:color w:val="000000"/>
          <w:sz w:val="22"/>
          <w:szCs w:val="22"/>
        </w:rPr>
        <w:t xml:space="preserve"> Systemic Insecticide </w:t>
      </w:r>
      <w:proofErr w:type="gramStart"/>
      <w:r w:rsidRPr="00E04579">
        <w:rPr>
          <w:rFonts w:ascii="Arial" w:eastAsia="Times New Roman" w:hAnsi="Arial" w:cs="Arial"/>
          <w:color w:val="000000"/>
          <w:sz w:val="22"/>
          <w:szCs w:val="22"/>
        </w:rPr>
        <w:t>12 month</w:t>
      </w:r>
      <w:proofErr w:type="gramEnd"/>
      <w:r w:rsidRPr="00E04579">
        <w:rPr>
          <w:rFonts w:ascii="Arial" w:eastAsia="Times New Roman" w:hAnsi="Arial" w:cs="Arial"/>
          <w:color w:val="000000"/>
          <w:sz w:val="22"/>
          <w:szCs w:val="22"/>
        </w:rPr>
        <w:t xml:space="preserve"> soil drench.)  When the adults feed on the leaves they will ingest the insecticide and get killed, stopping the damage. </w:t>
      </w:r>
    </w:p>
    <w:p w14:paraId="749B278F" w14:textId="77777777" w:rsidR="00E04579" w:rsidRPr="00E04579" w:rsidRDefault="00E04579" w:rsidP="00E04579">
      <w:pPr>
        <w:spacing w:line="235" w:lineRule="atLeast"/>
        <w:ind w:left="1440"/>
        <w:rPr>
          <w:rFonts w:ascii="Calibri" w:eastAsia="Times New Roman" w:hAnsi="Calibri" w:cs="Calibri"/>
          <w:color w:val="000000"/>
          <w:sz w:val="22"/>
          <w:szCs w:val="22"/>
        </w:rPr>
      </w:pPr>
      <w:r w:rsidRPr="00E04579">
        <w:rPr>
          <w:rFonts w:ascii="Arial" w:eastAsia="Times New Roman" w:hAnsi="Arial" w:cs="Arial"/>
          <w:color w:val="000000"/>
          <w:sz w:val="22"/>
          <w:szCs w:val="22"/>
        </w:rPr>
        <w:t>e.</w:t>
      </w:r>
      <w:r w:rsidRPr="00E04579">
        <w:rPr>
          <w:rFonts w:ascii="Times New Roman" w:eastAsia="Times New Roman" w:hAnsi="Times New Roman" w:cs="Times New Roman"/>
          <w:color w:val="000000"/>
          <w:sz w:val="22"/>
          <w:szCs w:val="22"/>
        </w:rPr>
        <w:t>    </w:t>
      </w:r>
      <w:r w:rsidRPr="00E04579">
        <w:rPr>
          <w:rFonts w:ascii="Arial" w:eastAsia="Times New Roman" w:hAnsi="Arial" w:cs="Arial"/>
          <w:color w:val="000000"/>
          <w:sz w:val="22"/>
          <w:szCs w:val="22"/>
        </w:rPr>
        <w:t xml:space="preserve">Continuing in the vegetable garden is the “Cabbage Looper”, a pale green caterpillar on the undersides of the leaves that makes huge holes!  Use a contact Earth Friendly natural insecticide to control them. Spray one day and harvest 24 hours later. </w:t>
      </w:r>
      <w:proofErr w:type="spellStart"/>
      <w:r w:rsidRPr="00E04579">
        <w:rPr>
          <w:rFonts w:ascii="Arial" w:eastAsia="Times New Roman" w:hAnsi="Arial" w:cs="Arial"/>
          <w:color w:val="000000"/>
          <w:sz w:val="22"/>
          <w:szCs w:val="22"/>
        </w:rPr>
        <w:t>Bonide</w:t>
      </w:r>
      <w:proofErr w:type="spellEnd"/>
      <w:r w:rsidRPr="00E04579">
        <w:rPr>
          <w:rFonts w:ascii="Arial" w:eastAsia="Times New Roman" w:hAnsi="Arial" w:cs="Arial"/>
          <w:color w:val="000000"/>
          <w:sz w:val="22"/>
          <w:szCs w:val="22"/>
        </w:rPr>
        <w:t xml:space="preserve"> Tomato and Vegetable Insect Spray.</w:t>
      </w:r>
    </w:p>
    <w:p w14:paraId="7F4999E6" w14:textId="77777777" w:rsidR="00E04579" w:rsidRPr="00E04579" w:rsidRDefault="00E04579" w:rsidP="00E04579">
      <w:pPr>
        <w:spacing w:line="235" w:lineRule="atLeast"/>
        <w:ind w:left="1440"/>
        <w:rPr>
          <w:rFonts w:ascii="Calibri" w:eastAsia="Times New Roman" w:hAnsi="Calibri" w:cs="Calibri"/>
          <w:color w:val="000000"/>
          <w:sz w:val="22"/>
          <w:szCs w:val="22"/>
        </w:rPr>
      </w:pPr>
      <w:r w:rsidRPr="00E04579">
        <w:rPr>
          <w:rFonts w:ascii="Arial" w:eastAsia="Times New Roman" w:hAnsi="Arial" w:cs="Arial"/>
          <w:color w:val="000000"/>
          <w:sz w:val="22"/>
          <w:szCs w:val="22"/>
        </w:rPr>
        <w:t>f.</w:t>
      </w:r>
      <w:r w:rsidRPr="00E04579">
        <w:rPr>
          <w:rFonts w:ascii="Times New Roman" w:eastAsia="Times New Roman" w:hAnsi="Times New Roman" w:cs="Times New Roman"/>
          <w:color w:val="000000"/>
          <w:sz w:val="22"/>
          <w:szCs w:val="22"/>
        </w:rPr>
        <w:t>     </w:t>
      </w:r>
      <w:r w:rsidRPr="00E04579">
        <w:rPr>
          <w:rFonts w:ascii="Arial" w:eastAsia="Times New Roman" w:hAnsi="Arial" w:cs="Arial"/>
          <w:color w:val="000000"/>
          <w:sz w:val="22"/>
          <w:szCs w:val="22"/>
        </w:rPr>
        <w:t>Slugs are active and are leaving holes in Hosta leaves. Use Sluggo at the rate of 1 teaspoon per square feet every 2 weeks for 3 applications. </w:t>
      </w:r>
    </w:p>
    <w:p w14:paraId="25ADE961" w14:textId="77777777" w:rsidR="00E04579" w:rsidRPr="00E04579" w:rsidRDefault="00E04579" w:rsidP="00E04579">
      <w:pPr>
        <w:spacing w:line="235" w:lineRule="atLeast"/>
        <w:ind w:left="1440"/>
        <w:rPr>
          <w:rFonts w:ascii="Calibri" w:eastAsia="Times New Roman" w:hAnsi="Calibri" w:cs="Calibri"/>
          <w:color w:val="000000"/>
          <w:sz w:val="22"/>
          <w:szCs w:val="22"/>
        </w:rPr>
      </w:pPr>
      <w:r w:rsidRPr="00E04579">
        <w:rPr>
          <w:rFonts w:ascii="Arial" w:eastAsia="Times New Roman" w:hAnsi="Arial" w:cs="Arial"/>
          <w:color w:val="000000"/>
          <w:sz w:val="22"/>
          <w:szCs w:val="22"/>
        </w:rPr>
        <w:t>g.</w:t>
      </w:r>
      <w:r w:rsidRPr="00E04579">
        <w:rPr>
          <w:rFonts w:ascii="Times New Roman" w:eastAsia="Times New Roman" w:hAnsi="Times New Roman" w:cs="Times New Roman"/>
          <w:color w:val="000000"/>
          <w:sz w:val="22"/>
          <w:szCs w:val="22"/>
        </w:rPr>
        <w:t>    </w:t>
      </w:r>
      <w:r w:rsidRPr="00E04579">
        <w:rPr>
          <w:rFonts w:ascii="Arial" w:eastAsia="Times New Roman" w:hAnsi="Arial" w:cs="Arial"/>
          <w:color w:val="000000"/>
          <w:sz w:val="22"/>
          <w:szCs w:val="22"/>
        </w:rPr>
        <w:t>Lots of Japanese beetles are in many of the gardens - use a systemic insecticide late in the afternoon or early evening.</w:t>
      </w:r>
    </w:p>
    <w:p w14:paraId="5309DE2F" w14:textId="77777777" w:rsidR="00E04579" w:rsidRPr="00E04579" w:rsidRDefault="00E04579" w:rsidP="00E04579">
      <w:pPr>
        <w:spacing w:line="235" w:lineRule="atLeast"/>
        <w:ind w:left="1440"/>
        <w:rPr>
          <w:rFonts w:ascii="Calibri" w:eastAsia="Times New Roman" w:hAnsi="Calibri" w:cs="Calibri"/>
          <w:color w:val="000000"/>
          <w:sz w:val="22"/>
          <w:szCs w:val="22"/>
        </w:rPr>
      </w:pPr>
    </w:p>
    <w:p w14:paraId="728B9A58" w14:textId="1BDEF280" w:rsidR="00E04579" w:rsidRPr="00E04579" w:rsidRDefault="00E04579" w:rsidP="00E04579">
      <w:pPr>
        <w:pStyle w:val="ListParagraph"/>
        <w:numPr>
          <w:ilvl w:val="0"/>
          <w:numId w:val="1"/>
        </w:numPr>
        <w:spacing w:line="235" w:lineRule="atLeast"/>
        <w:rPr>
          <w:rFonts w:ascii="Calibri" w:eastAsia="Times New Roman" w:hAnsi="Calibri" w:cs="Calibri"/>
          <w:b/>
          <w:bCs/>
          <w:color w:val="000000"/>
          <w:sz w:val="22"/>
          <w:szCs w:val="22"/>
        </w:rPr>
      </w:pPr>
      <w:r w:rsidRPr="00E04579">
        <w:rPr>
          <w:rFonts w:ascii="Arial" w:eastAsia="Times New Roman" w:hAnsi="Arial" w:cs="Arial"/>
          <w:b/>
          <w:bCs/>
          <w:color w:val="000000"/>
          <w:sz w:val="22"/>
          <w:szCs w:val="22"/>
        </w:rPr>
        <w:t>What to do in the garden: </w:t>
      </w:r>
    </w:p>
    <w:p w14:paraId="70AD1D26" w14:textId="77777777" w:rsidR="00E04579" w:rsidRPr="00E04579" w:rsidRDefault="00E04579" w:rsidP="00E04579">
      <w:pPr>
        <w:spacing w:line="235" w:lineRule="atLeast"/>
        <w:ind w:left="1440"/>
        <w:rPr>
          <w:rFonts w:ascii="Calibri" w:eastAsia="Times New Roman" w:hAnsi="Calibri" w:cs="Calibri"/>
          <w:color w:val="000000"/>
          <w:sz w:val="22"/>
          <w:szCs w:val="22"/>
        </w:rPr>
      </w:pPr>
      <w:r w:rsidRPr="00E04579">
        <w:rPr>
          <w:rFonts w:ascii="Arial" w:eastAsia="Times New Roman" w:hAnsi="Arial" w:cs="Arial"/>
          <w:color w:val="000000"/>
          <w:sz w:val="22"/>
          <w:szCs w:val="22"/>
        </w:rPr>
        <w:lastRenderedPageBreak/>
        <w:t>a.</w:t>
      </w:r>
      <w:r w:rsidRPr="00E04579">
        <w:rPr>
          <w:rFonts w:ascii="Times New Roman" w:eastAsia="Times New Roman" w:hAnsi="Times New Roman" w:cs="Times New Roman"/>
          <w:color w:val="000000"/>
          <w:sz w:val="22"/>
          <w:szCs w:val="22"/>
        </w:rPr>
        <w:t>    </w:t>
      </w:r>
      <w:r w:rsidRPr="00E04579">
        <w:rPr>
          <w:rFonts w:ascii="Arial" w:eastAsia="Times New Roman" w:hAnsi="Arial" w:cs="Arial"/>
          <w:color w:val="000000"/>
          <w:sz w:val="22"/>
          <w:szCs w:val="22"/>
        </w:rPr>
        <w:t>It is time for the July application of the soil drench for roses, crabapples, grapes and other members of the Rose family with preventative All-In-One Rose &amp; Flower Care</w:t>
      </w:r>
    </w:p>
    <w:p w14:paraId="3C442C52" w14:textId="77777777" w:rsidR="00E04579" w:rsidRPr="00E04579" w:rsidRDefault="00E04579" w:rsidP="00E04579">
      <w:pPr>
        <w:spacing w:line="235" w:lineRule="atLeast"/>
        <w:ind w:left="1440"/>
        <w:rPr>
          <w:rFonts w:ascii="Calibri" w:eastAsia="Times New Roman" w:hAnsi="Calibri" w:cs="Calibri"/>
          <w:color w:val="000000"/>
          <w:sz w:val="22"/>
          <w:szCs w:val="22"/>
        </w:rPr>
      </w:pPr>
      <w:r w:rsidRPr="00E04579">
        <w:rPr>
          <w:rFonts w:ascii="Arial" w:eastAsia="Times New Roman" w:hAnsi="Arial" w:cs="Arial"/>
          <w:color w:val="000000"/>
          <w:sz w:val="22"/>
          <w:szCs w:val="22"/>
        </w:rPr>
        <w:t>b.</w:t>
      </w:r>
      <w:r w:rsidRPr="00E04579">
        <w:rPr>
          <w:rFonts w:ascii="Times New Roman" w:eastAsia="Times New Roman" w:hAnsi="Times New Roman" w:cs="Times New Roman"/>
          <w:color w:val="000000"/>
          <w:sz w:val="22"/>
          <w:szCs w:val="22"/>
        </w:rPr>
        <w:t>    </w:t>
      </w:r>
      <w:r w:rsidRPr="00E04579">
        <w:rPr>
          <w:rFonts w:ascii="Arial" w:eastAsia="Times New Roman" w:hAnsi="Arial" w:cs="Arial"/>
          <w:color w:val="000000"/>
          <w:sz w:val="22"/>
          <w:szCs w:val="22"/>
        </w:rPr>
        <w:t>Treat Boxwood and Viburnum shrubs and Magnolia trees with systemic insecticides to prevent Boxwood leaf miner and Viburnum leaf beetle.</w:t>
      </w:r>
    </w:p>
    <w:p w14:paraId="1E6526D3" w14:textId="77777777" w:rsidR="00E04579" w:rsidRPr="00E04579" w:rsidRDefault="00E04579" w:rsidP="00E04579">
      <w:pPr>
        <w:spacing w:line="235" w:lineRule="atLeast"/>
        <w:ind w:left="1440"/>
        <w:rPr>
          <w:rFonts w:ascii="Calibri" w:eastAsia="Times New Roman" w:hAnsi="Calibri" w:cs="Calibri"/>
          <w:color w:val="000000"/>
          <w:sz w:val="22"/>
          <w:szCs w:val="22"/>
        </w:rPr>
      </w:pPr>
      <w:r w:rsidRPr="00E04579">
        <w:rPr>
          <w:rFonts w:ascii="Arial" w:eastAsia="Times New Roman" w:hAnsi="Arial" w:cs="Arial"/>
          <w:color w:val="000000"/>
          <w:sz w:val="22"/>
          <w:szCs w:val="22"/>
        </w:rPr>
        <w:t>c.</w:t>
      </w:r>
      <w:r w:rsidRPr="00E04579">
        <w:rPr>
          <w:rFonts w:ascii="Times New Roman" w:eastAsia="Times New Roman" w:hAnsi="Times New Roman" w:cs="Times New Roman"/>
          <w:color w:val="000000"/>
          <w:sz w:val="22"/>
          <w:szCs w:val="22"/>
        </w:rPr>
        <w:t>    </w:t>
      </w:r>
      <w:r w:rsidRPr="00E04579">
        <w:rPr>
          <w:rFonts w:ascii="Arial" w:eastAsia="Times New Roman" w:hAnsi="Arial" w:cs="Arial"/>
          <w:color w:val="000000"/>
          <w:sz w:val="22"/>
          <w:szCs w:val="22"/>
        </w:rPr>
        <w:t>Keep removing weeds from the perennial garden beds, vegetable garden beds by hand pulling. Never let them flower and produce seeds or the saying goes, “you will be pulling them for the next 7 years!".</w:t>
      </w:r>
    </w:p>
    <w:p w14:paraId="298F28BF" w14:textId="28805261" w:rsidR="00E04579" w:rsidRPr="00E04579" w:rsidRDefault="00E04579" w:rsidP="00E04579">
      <w:pPr>
        <w:spacing w:line="235" w:lineRule="atLeast"/>
        <w:ind w:left="1440"/>
        <w:rPr>
          <w:rFonts w:ascii="Arial" w:eastAsia="Times New Roman" w:hAnsi="Arial" w:cs="Arial"/>
          <w:color w:val="000000"/>
          <w:sz w:val="22"/>
          <w:szCs w:val="22"/>
        </w:rPr>
      </w:pPr>
      <w:r w:rsidRPr="00E04579">
        <w:rPr>
          <w:rFonts w:ascii="Arial" w:eastAsia="Times New Roman" w:hAnsi="Arial" w:cs="Arial"/>
          <w:color w:val="000000"/>
          <w:sz w:val="22"/>
          <w:szCs w:val="22"/>
        </w:rPr>
        <w:t>d.</w:t>
      </w:r>
      <w:r w:rsidRPr="00E04579">
        <w:rPr>
          <w:rFonts w:ascii="Times New Roman" w:eastAsia="Times New Roman" w:hAnsi="Times New Roman" w:cs="Times New Roman"/>
          <w:color w:val="000000"/>
          <w:sz w:val="22"/>
          <w:szCs w:val="22"/>
        </w:rPr>
        <w:t>    </w:t>
      </w:r>
      <w:r w:rsidRPr="00E04579">
        <w:rPr>
          <w:rFonts w:ascii="Arial" w:eastAsia="Times New Roman" w:hAnsi="Arial" w:cs="Arial"/>
          <w:color w:val="000000"/>
          <w:sz w:val="22"/>
          <w:szCs w:val="22"/>
        </w:rPr>
        <w:t>ALWAYS water plants first before spraying with anything or fertilizing.</w:t>
      </w:r>
    </w:p>
    <w:p w14:paraId="5DE52608" w14:textId="77777777" w:rsidR="00E04579" w:rsidRPr="00E04579" w:rsidRDefault="00E04579" w:rsidP="00E04579">
      <w:pPr>
        <w:spacing w:line="235" w:lineRule="atLeast"/>
        <w:ind w:left="1440"/>
        <w:rPr>
          <w:rFonts w:ascii="Calibri" w:eastAsia="Times New Roman" w:hAnsi="Calibri" w:cs="Calibri"/>
          <w:color w:val="000000"/>
          <w:sz w:val="22"/>
          <w:szCs w:val="22"/>
        </w:rPr>
      </w:pPr>
    </w:p>
    <w:p w14:paraId="741AF4C9" w14:textId="3AF0F618" w:rsidR="00E04579" w:rsidRPr="00E04579" w:rsidRDefault="00E04579" w:rsidP="00E04579">
      <w:pPr>
        <w:pStyle w:val="ListParagraph"/>
        <w:numPr>
          <w:ilvl w:val="0"/>
          <w:numId w:val="1"/>
        </w:numPr>
        <w:spacing w:line="235" w:lineRule="atLeast"/>
        <w:rPr>
          <w:rFonts w:ascii="Calibri" w:eastAsia="Times New Roman" w:hAnsi="Calibri" w:cs="Calibri"/>
          <w:b/>
          <w:bCs/>
          <w:color w:val="000000"/>
          <w:sz w:val="22"/>
          <w:szCs w:val="22"/>
        </w:rPr>
      </w:pPr>
      <w:r w:rsidRPr="00E04579">
        <w:rPr>
          <w:rFonts w:ascii="Arial" w:eastAsia="Times New Roman" w:hAnsi="Arial" w:cs="Arial"/>
          <w:b/>
          <w:bCs/>
          <w:color w:val="000000"/>
          <w:sz w:val="22"/>
          <w:szCs w:val="22"/>
        </w:rPr>
        <w:t>What not to do in the garden in this heat:</w:t>
      </w:r>
    </w:p>
    <w:p w14:paraId="492DB536" w14:textId="77777777" w:rsidR="00E04579" w:rsidRPr="00E04579" w:rsidRDefault="00E04579" w:rsidP="00E04579">
      <w:pPr>
        <w:spacing w:after="160" w:line="235" w:lineRule="atLeast"/>
        <w:ind w:left="1440"/>
        <w:rPr>
          <w:rFonts w:ascii="Calibri" w:eastAsia="Times New Roman" w:hAnsi="Calibri" w:cs="Calibri"/>
          <w:color w:val="000000"/>
          <w:sz w:val="22"/>
          <w:szCs w:val="22"/>
        </w:rPr>
      </w:pPr>
      <w:r w:rsidRPr="00E04579">
        <w:rPr>
          <w:rFonts w:ascii="Arial" w:eastAsia="Times New Roman" w:hAnsi="Arial" w:cs="Arial"/>
          <w:color w:val="000000"/>
          <w:sz w:val="22"/>
          <w:szCs w:val="22"/>
        </w:rPr>
        <w:t>a. Do not use herbicide to kill weeds in the lawn - all products warn to not use when temperatures can go over 85 in the next 30 days. Realize that the window of opportunity is passed and wait until August 15 through September 15.</w:t>
      </w:r>
    </w:p>
    <w:p w14:paraId="798DAB8F" w14:textId="77777777" w:rsidR="00E04579" w:rsidRPr="00E04579" w:rsidRDefault="00E04579" w:rsidP="00E04579">
      <w:pPr>
        <w:rPr>
          <w:rFonts w:ascii="Times New Roman" w:eastAsia="Times New Roman" w:hAnsi="Times New Roman" w:cs="Times New Roman"/>
          <w:sz w:val="22"/>
          <w:szCs w:val="22"/>
        </w:rPr>
      </w:pPr>
    </w:p>
    <w:p w14:paraId="011D6077" w14:textId="77777777" w:rsidR="00E04579" w:rsidRDefault="00E04579"/>
    <w:sectPr w:rsidR="00E04579" w:rsidSect="00E0457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84F78"/>
    <w:multiLevelType w:val="hybridMultilevel"/>
    <w:tmpl w:val="923A3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579"/>
    <w:rsid w:val="00E04579"/>
    <w:rsid w:val="00E06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D8172"/>
  <w15:chartTrackingRefBased/>
  <w15:docId w15:val="{7A243ACA-2335-2E49-9CA3-55342466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solistparagraph">
    <w:name w:val="gmail-msolistparagraph"/>
    <w:basedOn w:val="Normal"/>
    <w:rsid w:val="00E0457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04579"/>
  </w:style>
  <w:style w:type="paragraph" w:styleId="ListParagraph">
    <w:name w:val="List Paragraph"/>
    <w:basedOn w:val="Normal"/>
    <w:uiPriority w:val="34"/>
    <w:qFormat/>
    <w:rsid w:val="00E045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79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543</Words>
  <Characters>3099</Characters>
  <Application>Microsoft Office Word</Application>
  <DocSecurity>0</DocSecurity>
  <Lines>25</Lines>
  <Paragraphs>7</Paragraphs>
  <ScaleCrop>false</ScaleCrop>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Carleigh Thalmann</dc:creator>
  <cp:keywords/>
  <dc:description/>
  <cp:lastModifiedBy>Carleigh Thalmann</cp:lastModifiedBy>
  <cp:revision>2</cp:revision>
  <dcterms:created xsi:type="dcterms:W3CDTF">2020-07-09T19:11:00Z</dcterms:created>
  <dcterms:modified xsi:type="dcterms:W3CDTF">2020-07-09T20:34:00Z</dcterms:modified>
</cp:coreProperties>
</file>