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DD" w:rsidRDefault="00D16B96" w:rsidP="002E1ADD">
      <w:pPr>
        <w:pStyle w:val="Heading1"/>
        <w:rPr>
          <w:b/>
          <w:bCs/>
        </w:rPr>
      </w:pPr>
      <w:r>
        <w:rPr>
          <w:b/>
          <w:bCs/>
          <w:noProof/>
        </w:rPr>
        <w:drawing>
          <wp:anchor distT="36576" distB="36576" distL="36576" distR="36576" simplePos="0" relativeHeight="251657728" behindDoc="0" locked="0" layoutInCell="1" allowOverlap="1">
            <wp:simplePos x="0" y="0"/>
            <wp:positionH relativeFrom="column">
              <wp:posOffset>-228600</wp:posOffset>
            </wp:positionH>
            <wp:positionV relativeFrom="paragraph">
              <wp:posOffset>-228600</wp:posOffset>
            </wp:positionV>
            <wp:extent cx="3657600" cy="1401445"/>
            <wp:effectExtent l="19050" t="0" r="0" b="0"/>
            <wp:wrapNone/>
            <wp:docPr id="11" name="Picture 11" descr="Chalet-blk with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let-blk with air"/>
                    <pic:cNvPicPr>
                      <a:picLocks noChangeAspect="1" noChangeArrowheads="1"/>
                    </pic:cNvPicPr>
                  </pic:nvPicPr>
                  <pic:blipFill>
                    <a:blip r:embed="rId7" cstate="print"/>
                    <a:srcRect l="10004" t="15285" r="9448" b="19400"/>
                    <a:stretch>
                      <a:fillRect/>
                    </a:stretch>
                  </pic:blipFill>
                  <pic:spPr bwMode="auto">
                    <a:xfrm>
                      <a:off x="0" y="0"/>
                      <a:ext cx="3657600" cy="1401445"/>
                    </a:xfrm>
                    <a:prstGeom prst="rect">
                      <a:avLst/>
                    </a:prstGeom>
                    <a:noFill/>
                    <a:ln w="9525" algn="in">
                      <a:noFill/>
                      <a:miter lim="800000"/>
                      <a:headEnd/>
                      <a:tailEnd/>
                    </a:ln>
                    <a:effectLst/>
                  </pic:spPr>
                </pic:pic>
              </a:graphicData>
            </a:graphic>
          </wp:anchor>
        </w:drawing>
      </w:r>
      <w:r w:rsidR="002E1ADD">
        <w:rPr>
          <w:b/>
          <w:bCs/>
        </w:rPr>
        <w:t xml:space="preserve">GROWING </w:t>
      </w:r>
    </w:p>
    <w:p w:rsidR="004D2BCB" w:rsidRDefault="002E1ADD" w:rsidP="002E1ADD">
      <w:pPr>
        <w:pStyle w:val="Heading1"/>
      </w:pPr>
      <w:r>
        <w:rPr>
          <w:b/>
          <w:bCs/>
        </w:rPr>
        <w:t>ASPARAGUS</w:t>
      </w:r>
    </w:p>
    <w:p w:rsidR="004D2BCB" w:rsidRDefault="004D2BCB"/>
    <w:p w:rsidR="004D2BCB" w:rsidRDefault="004D2BCB"/>
    <w:p w:rsidR="004D2BCB" w:rsidRDefault="00AF7A57">
      <w:r>
        <w:rPr>
          <w:noProof/>
        </w:rPr>
        <w:drawing>
          <wp:anchor distT="0" distB="0" distL="114300" distR="114300" simplePos="0" relativeHeight="251658752" behindDoc="0" locked="0" layoutInCell="1" allowOverlap="1">
            <wp:simplePos x="0" y="0"/>
            <wp:positionH relativeFrom="margin">
              <wp:posOffset>5381625</wp:posOffset>
            </wp:positionH>
            <wp:positionV relativeFrom="margin">
              <wp:posOffset>1000125</wp:posOffset>
            </wp:positionV>
            <wp:extent cx="987425" cy="1717040"/>
            <wp:effectExtent l="228600" t="95250" r="212725" b="92710"/>
            <wp:wrapSquare wrapText="bothSides"/>
            <wp:docPr id="1" name="Picture 0" descr="Aspar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ragus.png"/>
                    <pic:cNvPicPr/>
                  </pic:nvPicPr>
                  <pic:blipFill>
                    <a:blip r:embed="rId8" cstate="print"/>
                    <a:stretch>
                      <a:fillRect/>
                    </a:stretch>
                  </pic:blipFill>
                  <pic:spPr>
                    <a:xfrm rot="912204">
                      <a:off x="0" y="0"/>
                      <a:ext cx="987425" cy="1717040"/>
                    </a:xfrm>
                    <a:prstGeom prst="rect">
                      <a:avLst/>
                    </a:prstGeom>
                  </pic:spPr>
                </pic:pic>
              </a:graphicData>
            </a:graphic>
          </wp:anchor>
        </w:drawing>
      </w:r>
    </w:p>
    <w:p w:rsidR="004D2BCB" w:rsidRDefault="004D2BCB"/>
    <w:p w:rsidR="002E1ADD" w:rsidRDefault="002E1ADD" w:rsidP="006D0E75">
      <w:pPr>
        <w:pStyle w:val="Heading4"/>
        <w:jc w:val="left"/>
        <w:rPr>
          <w:b w:val="0"/>
        </w:rPr>
      </w:pPr>
    </w:p>
    <w:p w:rsidR="00191B1F" w:rsidRPr="00191B1F" w:rsidRDefault="00191B1F" w:rsidP="00191B1F"/>
    <w:p w:rsidR="002E1ADD" w:rsidRDefault="002E1ADD" w:rsidP="003B73DE">
      <w:pPr>
        <w:spacing w:after="60"/>
        <w:rPr>
          <w:rFonts w:ascii="Arial" w:hAnsi="Arial" w:cs="Arial"/>
          <w:b/>
        </w:rPr>
      </w:pPr>
      <w:r w:rsidRPr="002E1ADD">
        <w:rPr>
          <w:rFonts w:ascii="Arial" w:hAnsi="Arial" w:cs="Arial"/>
          <w:b/>
        </w:rPr>
        <w:t>Where to grow</w:t>
      </w:r>
    </w:p>
    <w:p w:rsidR="002E1ADD" w:rsidRDefault="002E1ADD" w:rsidP="00191B1F">
      <w:pPr>
        <w:spacing w:after="160"/>
        <w:ind w:left="720"/>
        <w:rPr>
          <w:rFonts w:ascii="Arial" w:hAnsi="Arial" w:cs="Arial"/>
        </w:rPr>
      </w:pPr>
      <w:r w:rsidRPr="002E1ADD">
        <w:rPr>
          <w:rFonts w:ascii="Arial" w:hAnsi="Arial" w:cs="Arial"/>
        </w:rPr>
        <w:t>Asparagus prefers full sun</w:t>
      </w:r>
      <w:r>
        <w:rPr>
          <w:rFonts w:ascii="Arial" w:hAnsi="Arial" w:cs="Arial"/>
        </w:rPr>
        <w:t xml:space="preserve"> and w</w:t>
      </w:r>
      <w:r w:rsidRPr="002E1ADD">
        <w:rPr>
          <w:rFonts w:ascii="Arial" w:hAnsi="Arial" w:cs="Arial"/>
        </w:rPr>
        <w:t>ell-drained</w:t>
      </w:r>
      <w:r>
        <w:rPr>
          <w:rFonts w:ascii="Arial" w:hAnsi="Arial" w:cs="Arial"/>
        </w:rPr>
        <w:t xml:space="preserve"> soil.</w:t>
      </w:r>
      <w:r w:rsidRPr="002E1ADD">
        <w:rPr>
          <w:rFonts w:ascii="Arial" w:hAnsi="Arial" w:cs="Arial"/>
        </w:rPr>
        <w:t xml:space="preserve"> Place in a site at the side</w:t>
      </w:r>
      <w:r w:rsidR="003B73DE">
        <w:rPr>
          <w:rFonts w:ascii="Arial" w:hAnsi="Arial" w:cs="Arial"/>
        </w:rPr>
        <w:t xml:space="preserve"> </w:t>
      </w:r>
      <w:r w:rsidRPr="002E1ADD">
        <w:rPr>
          <w:rFonts w:ascii="Arial" w:hAnsi="Arial" w:cs="Arial"/>
        </w:rPr>
        <w:t xml:space="preserve">or the end of the garden where the plants can grow and mature undisturbed. Asparagus plantings are perennial and will be in place for decades with proper care. </w:t>
      </w:r>
    </w:p>
    <w:p w:rsidR="002E1ADD" w:rsidRDefault="002E1ADD" w:rsidP="00D5738C">
      <w:pPr>
        <w:spacing w:after="60"/>
        <w:rPr>
          <w:rFonts w:ascii="Arial" w:hAnsi="Arial" w:cs="Arial"/>
        </w:rPr>
      </w:pPr>
      <w:r w:rsidRPr="002E1ADD">
        <w:rPr>
          <w:rFonts w:ascii="Arial" w:hAnsi="Arial" w:cs="Arial"/>
          <w:b/>
        </w:rPr>
        <w:t xml:space="preserve">Planting </w:t>
      </w:r>
    </w:p>
    <w:p w:rsidR="002E1ADD" w:rsidRDefault="002E1ADD" w:rsidP="003B73DE">
      <w:pPr>
        <w:spacing w:after="120"/>
        <w:ind w:left="720"/>
        <w:rPr>
          <w:rFonts w:ascii="Arial" w:hAnsi="Arial" w:cs="Arial"/>
        </w:rPr>
      </w:pPr>
      <w:r w:rsidRPr="002E1ADD">
        <w:rPr>
          <w:rFonts w:ascii="Arial" w:hAnsi="Arial" w:cs="Arial"/>
        </w:rPr>
        <w:t xml:space="preserve">Dig or till liberal amounts of organic matter into the soil before </w:t>
      </w:r>
      <w:r w:rsidR="00AF7A57">
        <w:rPr>
          <w:rFonts w:ascii="Arial" w:hAnsi="Arial" w:cs="Arial"/>
        </w:rPr>
        <w:t>p</w:t>
      </w:r>
      <w:r w:rsidRPr="002E1ADD">
        <w:rPr>
          <w:rFonts w:ascii="Arial" w:hAnsi="Arial" w:cs="Arial"/>
        </w:rPr>
        <w:t xml:space="preserve">lanting. </w:t>
      </w:r>
    </w:p>
    <w:p w:rsidR="002E1ADD" w:rsidRDefault="002E1ADD" w:rsidP="002E1ADD">
      <w:pPr>
        <w:pStyle w:val="ListParagraph"/>
        <w:numPr>
          <w:ilvl w:val="0"/>
          <w:numId w:val="3"/>
        </w:numPr>
        <w:rPr>
          <w:rFonts w:ascii="Arial" w:hAnsi="Arial" w:cs="Arial"/>
        </w:rPr>
      </w:pPr>
      <w:r>
        <w:rPr>
          <w:rFonts w:ascii="Arial" w:hAnsi="Arial" w:cs="Arial"/>
        </w:rPr>
        <w:t>C</w:t>
      </w:r>
      <w:r w:rsidRPr="002E1ADD">
        <w:rPr>
          <w:rFonts w:ascii="Arial" w:hAnsi="Arial" w:cs="Arial"/>
        </w:rPr>
        <w:t xml:space="preserve">reate a trench 15” wide and 8” deep, throwing the soil off to the side. </w:t>
      </w:r>
    </w:p>
    <w:p w:rsidR="002E1ADD" w:rsidRDefault="002E1ADD" w:rsidP="002E1ADD">
      <w:pPr>
        <w:pStyle w:val="ListParagraph"/>
        <w:numPr>
          <w:ilvl w:val="0"/>
          <w:numId w:val="3"/>
        </w:numPr>
        <w:rPr>
          <w:rFonts w:ascii="Arial" w:hAnsi="Arial" w:cs="Arial"/>
        </w:rPr>
      </w:pPr>
      <w:r w:rsidRPr="002E1ADD">
        <w:rPr>
          <w:rFonts w:ascii="Arial" w:hAnsi="Arial" w:cs="Arial"/>
        </w:rPr>
        <w:t xml:space="preserve">Place the crowns 1’ apart (the fleshy root system with buds) with the roots freely splayed out in the trench with the buds pointing up. At this point it is often recommended to cover the buds with 2” of soil. </w:t>
      </w:r>
    </w:p>
    <w:p w:rsidR="00191B1F" w:rsidRDefault="00191B1F" w:rsidP="00191B1F">
      <w:pPr>
        <w:pStyle w:val="ListParagraph"/>
        <w:numPr>
          <w:ilvl w:val="0"/>
          <w:numId w:val="3"/>
        </w:numPr>
        <w:spacing w:after="160"/>
        <w:rPr>
          <w:rFonts w:ascii="Arial" w:hAnsi="Arial" w:cs="Arial"/>
        </w:rPr>
      </w:pPr>
      <w:r w:rsidRPr="00191B1F">
        <w:rPr>
          <w:rFonts w:ascii="Arial" w:hAnsi="Arial" w:cs="Arial"/>
        </w:rPr>
        <w:t>As</w:t>
      </w:r>
      <w:r w:rsidR="002E1ADD" w:rsidRPr="00191B1F">
        <w:rPr>
          <w:rFonts w:ascii="Arial" w:hAnsi="Arial" w:cs="Arial"/>
        </w:rPr>
        <w:t xml:space="preserve"> the buds grow you continue gently covering them with the reserve soil until they have reached the top of the trench and are fully covered. </w:t>
      </w:r>
    </w:p>
    <w:p w:rsidR="002E1ADD" w:rsidRPr="00191B1F" w:rsidRDefault="002E1ADD" w:rsidP="00191B1F">
      <w:pPr>
        <w:spacing w:after="60"/>
        <w:rPr>
          <w:rFonts w:ascii="Arial" w:hAnsi="Arial" w:cs="Arial"/>
        </w:rPr>
      </w:pPr>
      <w:r w:rsidRPr="00191B1F">
        <w:rPr>
          <w:rFonts w:ascii="Arial" w:hAnsi="Arial" w:cs="Arial"/>
          <w:b/>
        </w:rPr>
        <w:t>Care</w:t>
      </w:r>
    </w:p>
    <w:p w:rsidR="002E1ADD" w:rsidRPr="002E1ADD" w:rsidRDefault="002E1ADD" w:rsidP="00191B1F">
      <w:pPr>
        <w:spacing w:after="160"/>
        <w:ind w:left="720"/>
        <w:rPr>
          <w:rFonts w:ascii="Arial" w:hAnsi="Arial" w:cs="Arial"/>
          <w:b/>
          <w:u w:val="single"/>
        </w:rPr>
      </w:pPr>
      <w:r w:rsidRPr="002E1ADD">
        <w:rPr>
          <w:rFonts w:ascii="Arial" w:hAnsi="Arial" w:cs="Arial"/>
        </w:rPr>
        <w:t>Use a balanced vegetable garden fertilizer with high nitrogen levels (nitrogen is the first number in a 5-7-3 fertilizer, for example) at the time of planting either by incorporating into the soil before planting or applying on top of the soil.  Fertilize annually after you’re finished harvesting. Water weekly the first year if we don’t have adequate rainfall.</w:t>
      </w:r>
    </w:p>
    <w:p w:rsidR="002E1ADD" w:rsidRDefault="002E1ADD" w:rsidP="00D5738C">
      <w:pPr>
        <w:spacing w:after="60"/>
        <w:rPr>
          <w:rFonts w:ascii="Arial" w:hAnsi="Arial" w:cs="Arial"/>
          <w:b/>
        </w:rPr>
      </w:pPr>
      <w:r w:rsidRPr="002E1ADD">
        <w:rPr>
          <w:rFonts w:ascii="Arial" w:hAnsi="Arial" w:cs="Arial"/>
          <w:b/>
        </w:rPr>
        <w:t xml:space="preserve">Harvesting </w:t>
      </w:r>
    </w:p>
    <w:p w:rsidR="00840659" w:rsidRDefault="002E1ADD" w:rsidP="009279CB">
      <w:pPr>
        <w:spacing w:after="120"/>
        <w:ind w:left="720"/>
        <w:rPr>
          <w:rFonts w:ascii="Arial" w:hAnsi="Arial" w:cs="Arial"/>
        </w:rPr>
      </w:pPr>
      <w:r w:rsidRPr="002E1ADD">
        <w:rPr>
          <w:rFonts w:ascii="Arial" w:hAnsi="Arial" w:cs="Arial"/>
        </w:rPr>
        <w:t xml:space="preserve">As the plants mature the spears become larger. It is recommended that you wait to harvest any spears until the third season to allow the plants to develop heavy root systems. Harvest only for three weeks the first year. Thereafter, harvest from the time they appear in spring until late May or early June.  </w:t>
      </w:r>
    </w:p>
    <w:p w:rsidR="00191B1F" w:rsidRDefault="007F5858" w:rsidP="00840659">
      <w:pPr>
        <w:spacing w:after="60"/>
        <w:rPr>
          <w:rFonts w:ascii="Arial" w:hAnsi="Arial" w:cs="Arial"/>
        </w:rPr>
      </w:pPr>
      <w:r>
        <w:rPr>
          <w:rFonts w:ascii="Arial" w:hAnsi="Arial" w:cs="Arial"/>
          <w:noProof/>
        </w:rPr>
        <w:drawing>
          <wp:anchor distT="0" distB="0" distL="114300" distR="114300" simplePos="0" relativeHeight="251661824" behindDoc="0" locked="0" layoutInCell="1" allowOverlap="1">
            <wp:simplePos x="0" y="0"/>
            <wp:positionH relativeFrom="margin">
              <wp:posOffset>485775</wp:posOffset>
            </wp:positionH>
            <wp:positionV relativeFrom="margin">
              <wp:posOffset>6474460</wp:posOffset>
            </wp:positionV>
            <wp:extent cx="490855" cy="853440"/>
            <wp:effectExtent l="19050" t="19050" r="23495" b="3810"/>
            <wp:wrapSquare wrapText="bothSides"/>
            <wp:docPr id="2" name="Picture 0" descr="Aspar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ragus.png"/>
                    <pic:cNvPicPr/>
                  </pic:nvPicPr>
                  <pic:blipFill>
                    <a:blip r:embed="rId8" cstate="print"/>
                    <a:stretch>
                      <a:fillRect/>
                    </a:stretch>
                  </pic:blipFill>
                  <pic:spPr>
                    <a:xfrm rot="21345476" flipH="1">
                      <a:off x="0" y="0"/>
                      <a:ext cx="490855" cy="853440"/>
                    </a:xfrm>
                    <a:prstGeom prst="rect">
                      <a:avLst/>
                    </a:prstGeom>
                  </pic:spPr>
                </pic:pic>
              </a:graphicData>
            </a:graphic>
          </wp:anchor>
        </w:drawing>
      </w:r>
      <w:r w:rsidR="005F5C54">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78.5pt;margin-top:20.85pt;width:359.5pt;height:156.75pt;z-index:251659776;mso-position-horizontal-relative:text;mso-position-vertical-relative:text;mso-width-relative:margin;mso-height-relative:margin" stroked="f">
            <v:textbox style="mso-next-textbox:#_x0000_s1026">
              <w:txbxContent>
                <w:p w:rsidR="00AF7A57" w:rsidRPr="003E6322" w:rsidRDefault="00AF7A57" w:rsidP="00AF7A57">
                  <w:pPr>
                    <w:spacing w:after="60"/>
                    <w:rPr>
                      <w:rFonts w:ascii="Arial" w:hAnsi="Arial" w:cs="Arial"/>
                      <w:b/>
                      <w:sz w:val="22"/>
                      <w:szCs w:val="22"/>
                    </w:rPr>
                  </w:pPr>
                  <w:r w:rsidRPr="003E6322">
                    <w:rPr>
                      <w:rFonts w:ascii="Arial" w:hAnsi="Arial" w:cs="Arial"/>
                      <w:b/>
                      <w:sz w:val="22"/>
                      <w:szCs w:val="22"/>
                    </w:rPr>
                    <w:t>Remember these products for delicious results!</w:t>
                  </w:r>
                </w:p>
                <w:p w:rsidR="00AF7A57" w:rsidRPr="00840659" w:rsidRDefault="00AF7A57" w:rsidP="00AF7A57">
                  <w:pPr>
                    <w:spacing w:after="60"/>
                    <w:rPr>
                      <w:rFonts w:ascii="Arial" w:hAnsi="Arial" w:cs="Arial"/>
                    </w:rPr>
                  </w:pPr>
                  <w:r>
                    <w:rPr>
                      <w:rFonts w:ascii="Arial" w:hAnsi="Arial" w:cs="Arial"/>
                    </w:rPr>
                    <w:t xml:space="preserve">Earth-Friendly </w:t>
                  </w:r>
                  <w:r w:rsidRPr="00840659">
                    <w:rPr>
                      <w:rFonts w:ascii="Arial" w:hAnsi="Arial" w:cs="Arial"/>
                    </w:rPr>
                    <w:t>Fertilizers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F7A57" w:rsidRDefault="00AF7A57" w:rsidP="00AF7A57">
                  <w:pPr>
                    <w:pStyle w:val="ListParagraph"/>
                    <w:numPr>
                      <w:ilvl w:val="0"/>
                      <w:numId w:val="4"/>
                    </w:numPr>
                    <w:ind w:left="720"/>
                    <w:rPr>
                      <w:rFonts w:ascii="Arial" w:hAnsi="Arial" w:cs="Arial"/>
                    </w:rPr>
                  </w:pPr>
                  <w:proofErr w:type="spellStart"/>
                  <w:r w:rsidRPr="00840659">
                    <w:rPr>
                      <w:rFonts w:ascii="Arial" w:hAnsi="Arial" w:cs="Arial"/>
                    </w:rPr>
                    <w:t>Espoma</w:t>
                  </w:r>
                  <w:proofErr w:type="spellEnd"/>
                  <w:r w:rsidRPr="00840659">
                    <w:rPr>
                      <w:rFonts w:ascii="Arial" w:hAnsi="Arial" w:cs="Arial"/>
                    </w:rPr>
                    <w:t xml:space="preserve"> Garden Tone 3-4-4</w:t>
                  </w:r>
                </w:p>
                <w:p w:rsidR="00AF7A57" w:rsidRDefault="00AF7A57" w:rsidP="00AF7A57">
                  <w:pPr>
                    <w:pStyle w:val="ListParagraph"/>
                    <w:numPr>
                      <w:ilvl w:val="0"/>
                      <w:numId w:val="4"/>
                    </w:numPr>
                    <w:ind w:left="720"/>
                    <w:rPr>
                      <w:rFonts w:ascii="Arial" w:hAnsi="Arial" w:cs="Arial"/>
                    </w:rPr>
                  </w:pPr>
                  <w:r>
                    <w:rPr>
                      <w:rFonts w:ascii="Arial" w:hAnsi="Arial" w:cs="Arial"/>
                    </w:rPr>
                    <w:t>Dr. Earth Tomato, Vegetable &amp; Herb 5-7-3</w:t>
                  </w:r>
                </w:p>
                <w:p w:rsidR="00AF7A57" w:rsidRDefault="00AF7A57" w:rsidP="00AF7A57">
                  <w:pPr>
                    <w:rPr>
                      <w:rFonts w:ascii="Arial" w:hAnsi="Arial" w:cs="Arial"/>
                    </w:rPr>
                  </w:pPr>
                  <w:r>
                    <w:rPr>
                      <w:rFonts w:ascii="Arial" w:hAnsi="Arial" w:cs="Arial"/>
                    </w:rPr>
                    <w:t>Amendments &amp; Mulch</w:t>
                  </w:r>
                </w:p>
                <w:p w:rsidR="00AF7A57" w:rsidRPr="001A2149" w:rsidRDefault="00AF7A57" w:rsidP="00AF7A57">
                  <w:pPr>
                    <w:pStyle w:val="ListParagraph"/>
                    <w:numPr>
                      <w:ilvl w:val="0"/>
                      <w:numId w:val="6"/>
                    </w:numPr>
                    <w:ind w:left="720"/>
                    <w:rPr>
                      <w:rFonts w:ascii="Arial" w:hAnsi="Arial" w:cs="Arial"/>
                      <w:u w:val="single"/>
                    </w:rPr>
                  </w:pPr>
                  <w:r w:rsidRPr="001A2149">
                    <w:rPr>
                      <w:rFonts w:ascii="Arial" w:hAnsi="Arial" w:cs="Arial"/>
                    </w:rPr>
                    <w:t xml:space="preserve">Chalet Organic Compost 1 </w:t>
                  </w:r>
                  <w:proofErr w:type="spellStart"/>
                  <w:r w:rsidRPr="001A2149">
                    <w:rPr>
                      <w:rFonts w:ascii="Arial" w:hAnsi="Arial" w:cs="Arial"/>
                    </w:rPr>
                    <w:t>cu.ft</w:t>
                  </w:r>
                  <w:proofErr w:type="spellEnd"/>
                  <w:r w:rsidRPr="001A2149">
                    <w:rPr>
                      <w:rFonts w:ascii="Arial" w:hAnsi="Arial" w:cs="Arial"/>
                    </w:rPr>
                    <w:t>.</w:t>
                  </w:r>
                </w:p>
                <w:p w:rsidR="00AF7A57" w:rsidRPr="002370BE" w:rsidRDefault="00AF7A57" w:rsidP="00AF7A57">
                  <w:pPr>
                    <w:pStyle w:val="ListParagraph"/>
                    <w:numPr>
                      <w:ilvl w:val="0"/>
                      <w:numId w:val="6"/>
                    </w:numPr>
                    <w:ind w:left="720"/>
                    <w:rPr>
                      <w:rFonts w:ascii="Arial" w:hAnsi="Arial" w:cs="Arial"/>
                      <w:u w:val="single"/>
                    </w:rPr>
                  </w:pPr>
                  <w:r w:rsidRPr="005E5008">
                    <w:rPr>
                      <w:rFonts w:ascii="Arial" w:hAnsi="Arial" w:cs="Arial"/>
                    </w:rPr>
                    <w:t xml:space="preserve">Cotton Burr Compost 2 </w:t>
                  </w:r>
                  <w:proofErr w:type="spellStart"/>
                  <w:r w:rsidRPr="005E5008">
                    <w:rPr>
                      <w:rFonts w:ascii="Arial" w:hAnsi="Arial" w:cs="Arial"/>
                    </w:rPr>
                    <w:t>cu.ft</w:t>
                  </w:r>
                  <w:proofErr w:type="spellEnd"/>
                  <w:r w:rsidRPr="005E5008">
                    <w:rPr>
                      <w:rFonts w:ascii="Arial" w:hAnsi="Arial" w:cs="Arial"/>
                    </w:rPr>
                    <w:t>.</w:t>
                  </w:r>
                </w:p>
                <w:p w:rsidR="002370BE" w:rsidRPr="005E5008" w:rsidRDefault="002370BE" w:rsidP="002370BE">
                  <w:pPr>
                    <w:pStyle w:val="ListParagraph"/>
                    <w:numPr>
                      <w:ilvl w:val="0"/>
                      <w:numId w:val="6"/>
                    </w:numPr>
                    <w:ind w:left="720"/>
                    <w:rPr>
                      <w:rFonts w:ascii="Arial" w:hAnsi="Arial" w:cs="Arial"/>
                      <w:u w:val="single"/>
                    </w:rPr>
                  </w:pPr>
                  <w:r>
                    <w:rPr>
                      <w:rFonts w:ascii="Arial" w:hAnsi="Arial" w:cs="Arial"/>
                    </w:rPr>
                    <w:t>Dehydrated Manure 40#</w:t>
                  </w:r>
                </w:p>
                <w:p w:rsidR="00AF7A57" w:rsidRDefault="00AF7A57" w:rsidP="00AF7A57">
                  <w:pPr>
                    <w:rPr>
                      <w:rFonts w:ascii="Arial" w:hAnsi="Arial" w:cs="Arial"/>
                    </w:rPr>
                  </w:pPr>
                  <w:r w:rsidRPr="00AF7A57">
                    <w:rPr>
                      <w:rFonts w:ascii="Arial" w:hAnsi="Arial" w:cs="Arial"/>
                    </w:rPr>
                    <w:t>Insect Control</w:t>
                  </w:r>
                </w:p>
                <w:p w:rsidR="00AF7A57" w:rsidRPr="00AF7A57" w:rsidRDefault="00AF7A57" w:rsidP="00AF7A57">
                  <w:pPr>
                    <w:pStyle w:val="ListParagraph"/>
                    <w:numPr>
                      <w:ilvl w:val="0"/>
                      <w:numId w:val="8"/>
                    </w:numPr>
                    <w:rPr>
                      <w:rFonts w:ascii="Arial" w:hAnsi="Arial" w:cs="Arial"/>
                    </w:rPr>
                  </w:pPr>
                  <w:proofErr w:type="spellStart"/>
                  <w:r>
                    <w:rPr>
                      <w:rFonts w:ascii="Arial" w:hAnsi="Arial" w:cs="Arial"/>
                    </w:rPr>
                    <w:t>Espoma</w:t>
                  </w:r>
                  <w:proofErr w:type="spellEnd"/>
                  <w:r>
                    <w:rPr>
                      <w:rFonts w:ascii="Arial" w:hAnsi="Arial" w:cs="Arial"/>
                    </w:rPr>
                    <w:t xml:space="preserve"> Slug &amp; Snail Control</w:t>
                  </w:r>
                </w:p>
                <w:p w:rsidR="00AF7A57" w:rsidRPr="00191B1F" w:rsidRDefault="00AF7A57" w:rsidP="00AF7A57">
                  <w:pPr>
                    <w:rPr>
                      <w:rFonts w:ascii="Arial" w:hAnsi="Arial" w:cs="Arial"/>
                      <w:u w:val="single"/>
                    </w:rPr>
                  </w:pPr>
                </w:p>
              </w:txbxContent>
            </v:textbox>
          </v:shape>
        </w:pict>
      </w:r>
    </w:p>
    <w:sectPr w:rsidR="00191B1F" w:rsidSect="008D3DBD">
      <w:footerReference w:type="default" r:id="rId9"/>
      <w:footerReference w:type="first" r:id="rId10"/>
      <w:type w:val="continuous"/>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659" w:rsidRDefault="00840659">
      <w:r>
        <w:separator/>
      </w:r>
    </w:p>
  </w:endnote>
  <w:endnote w:type="continuationSeparator" w:id="0">
    <w:p w:rsidR="00840659" w:rsidRDefault="0084065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5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jc w:val="center"/>
      <w:tblInd w:w="468" w:type="dxa"/>
      <w:tblLook w:val="0000"/>
    </w:tblPr>
    <w:tblGrid>
      <w:gridCol w:w="2160"/>
      <w:gridCol w:w="6480"/>
      <w:gridCol w:w="2160"/>
    </w:tblGrid>
    <w:tr w:rsidR="00840659" w:rsidRPr="003973C9" w:rsidTr="00840659">
      <w:trPr>
        <w:jc w:val="center"/>
      </w:trPr>
      <w:tc>
        <w:tcPr>
          <w:tcW w:w="2160" w:type="dxa"/>
        </w:tcPr>
        <w:p w:rsidR="00840659" w:rsidRPr="00291E74" w:rsidRDefault="00840659" w:rsidP="00840659">
          <w:pPr>
            <w:pStyle w:val="Footer"/>
            <w:tabs>
              <w:tab w:val="clear" w:pos="4320"/>
              <w:tab w:val="clear" w:pos="8640"/>
            </w:tabs>
            <w:rPr>
              <w:rFonts w:ascii="Futura Std Book" w:hAnsi="Futura Std Book"/>
              <w:b/>
              <w:sz w:val="18"/>
              <w:szCs w:val="18"/>
            </w:rPr>
          </w:pPr>
          <w:r w:rsidRPr="00291E74">
            <w:rPr>
              <w:rFonts w:ascii="Futura Std Book" w:hAnsi="Futura Std Book"/>
              <w:b/>
              <w:sz w:val="18"/>
              <w:szCs w:val="18"/>
            </w:rPr>
            <w:t>3132 Lake Ave.</w:t>
          </w:r>
        </w:p>
        <w:p w:rsidR="00840659" w:rsidRPr="00291E74" w:rsidRDefault="00840659" w:rsidP="00840659">
          <w:pPr>
            <w:pStyle w:val="Footer"/>
            <w:tabs>
              <w:tab w:val="clear" w:pos="4320"/>
              <w:tab w:val="clear" w:pos="8640"/>
            </w:tabs>
            <w:rPr>
              <w:rFonts w:ascii="Futura Std Book" w:hAnsi="Futura Std Book"/>
              <w:b/>
              <w:sz w:val="18"/>
              <w:szCs w:val="18"/>
            </w:rPr>
          </w:pPr>
          <w:r w:rsidRPr="00291E74">
            <w:rPr>
              <w:rFonts w:ascii="Futura Std Book" w:hAnsi="Futura Std Book"/>
              <w:b/>
              <w:sz w:val="18"/>
              <w:szCs w:val="18"/>
            </w:rPr>
            <w:t>Wilmette, IL 60091</w:t>
          </w:r>
        </w:p>
      </w:tc>
      <w:tc>
        <w:tcPr>
          <w:tcW w:w="6480" w:type="dxa"/>
        </w:tcPr>
        <w:p w:rsidR="00840659" w:rsidRPr="00291E74" w:rsidRDefault="00840659" w:rsidP="00840659">
          <w:pPr>
            <w:pStyle w:val="Footer"/>
            <w:tabs>
              <w:tab w:val="clear" w:pos="4320"/>
              <w:tab w:val="clear" w:pos="8640"/>
            </w:tabs>
            <w:jc w:val="center"/>
            <w:rPr>
              <w:rFonts w:ascii="Futura Std Book" w:hAnsi="Futura Std Book"/>
              <w:b/>
              <w:sz w:val="18"/>
              <w:szCs w:val="18"/>
              <w:lang w:val="fr-FR"/>
            </w:rPr>
          </w:pPr>
          <w:r w:rsidRPr="00291E74">
            <w:rPr>
              <w:rFonts w:ascii="Futura Std Book" w:hAnsi="Futura Std Book"/>
              <w:b/>
              <w:sz w:val="18"/>
              <w:szCs w:val="18"/>
              <w:lang w:val="fr-FR"/>
            </w:rPr>
            <w:t>www.ChaletNursery.com</w:t>
          </w:r>
        </w:p>
        <w:p w:rsidR="00840659" w:rsidRPr="00291E74" w:rsidRDefault="00840659" w:rsidP="00840659">
          <w:pPr>
            <w:pStyle w:val="Footer"/>
            <w:tabs>
              <w:tab w:val="clear" w:pos="4320"/>
              <w:tab w:val="clear" w:pos="8640"/>
            </w:tabs>
            <w:jc w:val="center"/>
            <w:rPr>
              <w:rFonts w:ascii="Futura Std Book" w:hAnsi="Futura Std Book"/>
              <w:b/>
              <w:sz w:val="16"/>
              <w:szCs w:val="16"/>
              <w:lang w:val="fr-FR"/>
            </w:rPr>
          </w:pPr>
          <w:r w:rsidRPr="00291E74">
            <w:rPr>
              <w:rFonts w:ascii="Futura Std Book" w:hAnsi="Futura Std Book"/>
              <w:b/>
              <w:sz w:val="16"/>
              <w:szCs w:val="16"/>
              <w:lang w:val="fr-FR"/>
            </w:rPr>
            <w:t>Copyright © 2013 Chalet</w:t>
          </w:r>
        </w:p>
      </w:tc>
      <w:tc>
        <w:tcPr>
          <w:tcW w:w="2160" w:type="dxa"/>
        </w:tcPr>
        <w:p w:rsidR="00840659" w:rsidRPr="00291E74" w:rsidRDefault="00840659" w:rsidP="00840659">
          <w:pPr>
            <w:pStyle w:val="Footer"/>
            <w:tabs>
              <w:tab w:val="clear" w:pos="4320"/>
              <w:tab w:val="clear" w:pos="8640"/>
            </w:tabs>
            <w:jc w:val="right"/>
            <w:rPr>
              <w:rFonts w:ascii="Futura Std Book" w:hAnsi="Futura Std Book"/>
              <w:b/>
              <w:sz w:val="18"/>
              <w:szCs w:val="18"/>
            </w:rPr>
          </w:pPr>
          <w:r w:rsidRPr="00291E74">
            <w:rPr>
              <w:rFonts w:ascii="Futura Std Book" w:hAnsi="Futura Std Book"/>
              <w:b/>
              <w:sz w:val="18"/>
              <w:szCs w:val="18"/>
            </w:rPr>
            <w:t>847.256.0561 ph</w:t>
          </w:r>
        </w:p>
        <w:p w:rsidR="00840659" w:rsidRPr="00291E74" w:rsidRDefault="00840659" w:rsidP="00840659">
          <w:pPr>
            <w:pStyle w:val="Footer"/>
            <w:tabs>
              <w:tab w:val="clear" w:pos="4320"/>
              <w:tab w:val="clear" w:pos="8640"/>
            </w:tabs>
            <w:jc w:val="right"/>
            <w:rPr>
              <w:rFonts w:ascii="Futura Std Book" w:hAnsi="Futura Std Book"/>
              <w:b/>
              <w:sz w:val="18"/>
              <w:szCs w:val="18"/>
            </w:rPr>
          </w:pPr>
          <w:r w:rsidRPr="00291E74">
            <w:rPr>
              <w:rFonts w:ascii="Futura Std Book" w:hAnsi="Futura Std Book"/>
              <w:b/>
              <w:sz w:val="18"/>
              <w:szCs w:val="18"/>
            </w:rPr>
            <w:t>847.256.4978 fax</w:t>
          </w:r>
        </w:p>
      </w:tc>
    </w:tr>
  </w:tbl>
  <w:p w:rsidR="00840659" w:rsidRPr="00840659" w:rsidRDefault="00840659" w:rsidP="00840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08" w:type="dxa"/>
      <w:jc w:val="right"/>
      <w:tblInd w:w="432" w:type="dxa"/>
      <w:tblLayout w:type="fixed"/>
      <w:tblLook w:val="0000"/>
    </w:tblPr>
    <w:tblGrid>
      <w:gridCol w:w="2628"/>
      <w:gridCol w:w="5400"/>
      <w:gridCol w:w="2880"/>
    </w:tblGrid>
    <w:tr w:rsidR="00840659">
      <w:trPr>
        <w:jc w:val="right"/>
      </w:trPr>
      <w:tc>
        <w:tcPr>
          <w:tcW w:w="2628" w:type="dxa"/>
        </w:tcPr>
        <w:p w:rsidR="00840659" w:rsidRPr="002F19DB" w:rsidRDefault="00840659" w:rsidP="00E75A4C">
          <w:pPr>
            <w:pStyle w:val="Footer"/>
            <w:tabs>
              <w:tab w:val="clear" w:pos="4320"/>
              <w:tab w:val="clear" w:pos="8640"/>
            </w:tabs>
            <w:rPr>
              <w:rFonts w:ascii="Futura Std Book" w:hAnsi="Futura Std Book"/>
              <w:b/>
              <w:sz w:val="18"/>
              <w:szCs w:val="18"/>
            </w:rPr>
          </w:pPr>
          <w:smartTag w:uri="urn:schemas-microsoft-com:office:smarttags" w:element="Street">
            <w:smartTag w:uri="urn:schemas-microsoft-com:office:smarttags" w:element="address">
              <w:r w:rsidRPr="002F19DB">
                <w:rPr>
                  <w:rFonts w:ascii="Futura Std Book" w:hAnsi="Futura Std Book"/>
                  <w:b/>
                  <w:sz w:val="18"/>
                  <w:szCs w:val="18"/>
                </w:rPr>
                <w:t>3132 Lake Ave.</w:t>
              </w:r>
            </w:smartTag>
          </w:smartTag>
        </w:p>
        <w:p w:rsidR="00840659" w:rsidRPr="00C50D7B" w:rsidRDefault="00840659" w:rsidP="00E75A4C">
          <w:pPr>
            <w:pStyle w:val="Footer"/>
            <w:tabs>
              <w:tab w:val="clear" w:pos="4320"/>
              <w:tab w:val="clear" w:pos="8640"/>
            </w:tabs>
            <w:rPr>
              <w:rFonts w:ascii="Futura Std Book" w:hAnsi="Futura Std Book"/>
              <w:sz w:val="18"/>
              <w:szCs w:val="18"/>
            </w:rPr>
          </w:pPr>
          <w:smartTag w:uri="urn:schemas-microsoft-com:office:smarttags" w:element="place">
            <w:smartTag w:uri="urn:schemas-microsoft-com:office:smarttags" w:element="City">
              <w:r w:rsidRPr="002F19DB">
                <w:rPr>
                  <w:rFonts w:ascii="Futura Std Book" w:hAnsi="Futura Std Book"/>
                  <w:b/>
                  <w:sz w:val="18"/>
                  <w:szCs w:val="18"/>
                </w:rPr>
                <w:t>Wilmette</w:t>
              </w:r>
            </w:smartTag>
            <w:r w:rsidRPr="002F19DB">
              <w:rPr>
                <w:rFonts w:ascii="Futura Std Book" w:hAnsi="Futura Std Book"/>
                <w:b/>
                <w:sz w:val="18"/>
                <w:szCs w:val="18"/>
              </w:rPr>
              <w:t xml:space="preserve">, </w:t>
            </w:r>
            <w:smartTag w:uri="urn:schemas-microsoft-com:office:smarttags" w:element="State">
              <w:r w:rsidRPr="002F19DB">
                <w:rPr>
                  <w:rFonts w:ascii="Futura Std Book" w:hAnsi="Futura Std Book"/>
                  <w:b/>
                  <w:sz w:val="18"/>
                  <w:szCs w:val="18"/>
                </w:rPr>
                <w:t>IL</w:t>
              </w:r>
            </w:smartTag>
            <w:r w:rsidRPr="002F19DB">
              <w:rPr>
                <w:rFonts w:ascii="Futura Std Book" w:hAnsi="Futura Std Book"/>
                <w:b/>
                <w:sz w:val="18"/>
                <w:szCs w:val="18"/>
              </w:rPr>
              <w:t xml:space="preserve"> </w:t>
            </w:r>
            <w:smartTag w:uri="urn:schemas-microsoft-com:office:smarttags" w:element="PostalCode">
              <w:r w:rsidRPr="002F19DB">
                <w:rPr>
                  <w:rFonts w:ascii="Futura Std Book" w:hAnsi="Futura Std Book"/>
                  <w:b/>
                  <w:sz w:val="18"/>
                  <w:szCs w:val="18"/>
                </w:rPr>
                <w:t>60091</w:t>
              </w:r>
            </w:smartTag>
          </w:smartTag>
        </w:p>
      </w:tc>
      <w:tc>
        <w:tcPr>
          <w:tcW w:w="5400" w:type="dxa"/>
        </w:tcPr>
        <w:p w:rsidR="00840659" w:rsidRPr="002F19DB" w:rsidRDefault="00840659" w:rsidP="00E75A4C">
          <w:pPr>
            <w:pStyle w:val="Footer"/>
            <w:tabs>
              <w:tab w:val="clear" w:pos="4320"/>
              <w:tab w:val="clear" w:pos="8640"/>
            </w:tabs>
            <w:jc w:val="center"/>
            <w:rPr>
              <w:rFonts w:ascii="Futura Std Book" w:hAnsi="Futura Std Book"/>
              <w:b/>
              <w:sz w:val="18"/>
              <w:szCs w:val="18"/>
            </w:rPr>
          </w:pPr>
          <w:r w:rsidRPr="002F19DB">
            <w:rPr>
              <w:rFonts w:ascii="Futura Std Book" w:hAnsi="Futura Std Book"/>
              <w:b/>
              <w:sz w:val="18"/>
              <w:szCs w:val="18"/>
            </w:rPr>
            <w:t>www.ChaletNursery.com</w:t>
          </w:r>
        </w:p>
        <w:p w:rsidR="00840659" w:rsidRPr="008D2D1C" w:rsidRDefault="00840659" w:rsidP="003B73DE">
          <w:pPr>
            <w:pStyle w:val="Footer"/>
            <w:tabs>
              <w:tab w:val="clear" w:pos="4320"/>
              <w:tab w:val="clear" w:pos="8640"/>
            </w:tabs>
            <w:jc w:val="center"/>
            <w:rPr>
              <w:rFonts w:ascii="Futura Std Book" w:hAnsi="Futura Std Book"/>
              <w:sz w:val="16"/>
              <w:szCs w:val="16"/>
            </w:rPr>
          </w:pPr>
          <w:r w:rsidRPr="002F19DB">
            <w:rPr>
              <w:rFonts w:ascii="Futura Std Book" w:hAnsi="Futura Std Book"/>
              <w:b/>
              <w:sz w:val="16"/>
              <w:szCs w:val="16"/>
            </w:rPr>
            <w:t xml:space="preserve">Copyright © </w:t>
          </w:r>
          <w:r>
            <w:rPr>
              <w:rFonts w:ascii="Futura Std Book" w:hAnsi="Futura Std Book"/>
              <w:b/>
              <w:sz w:val="16"/>
              <w:szCs w:val="16"/>
            </w:rPr>
            <w:t>2013</w:t>
          </w:r>
          <w:r w:rsidRPr="002F19DB">
            <w:rPr>
              <w:rFonts w:ascii="Futura Std Book" w:hAnsi="Futura Std Book"/>
              <w:b/>
              <w:sz w:val="16"/>
              <w:szCs w:val="16"/>
            </w:rPr>
            <w:t xml:space="preserve"> Chalet</w:t>
          </w:r>
        </w:p>
      </w:tc>
      <w:tc>
        <w:tcPr>
          <w:tcW w:w="2880" w:type="dxa"/>
        </w:tcPr>
        <w:p w:rsidR="00840659" w:rsidRPr="002F19DB" w:rsidRDefault="00840659" w:rsidP="00E75A4C">
          <w:pPr>
            <w:pStyle w:val="Footer"/>
            <w:tabs>
              <w:tab w:val="clear" w:pos="4320"/>
              <w:tab w:val="clear" w:pos="8640"/>
            </w:tabs>
            <w:jc w:val="right"/>
            <w:rPr>
              <w:rFonts w:ascii="Futura Std Book" w:hAnsi="Futura Std Book"/>
              <w:b/>
              <w:sz w:val="18"/>
              <w:szCs w:val="18"/>
            </w:rPr>
          </w:pPr>
          <w:r w:rsidRPr="002F19DB">
            <w:rPr>
              <w:rFonts w:ascii="Futura Std Book" w:hAnsi="Futura Std Book"/>
              <w:b/>
              <w:sz w:val="18"/>
              <w:szCs w:val="18"/>
            </w:rPr>
            <w:t>847.256.0561 ph</w:t>
          </w:r>
        </w:p>
        <w:p w:rsidR="00840659" w:rsidRPr="00C50D7B" w:rsidRDefault="00840659" w:rsidP="00E75A4C">
          <w:pPr>
            <w:pStyle w:val="Footer"/>
            <w:tabs>
              <w:tab w:val="clear" w:pos="4320"/>
              <w:tab w:val="clear" w:pos="8640"/>
            </w:tabs>
            <w:jc w:val="right"/>
            <w:rPr>
              <w:rFonts w:ascii="Futura Std Book" w:hAnsi="Futura Std Book"/>
              <w:sz w:val="18"/>
              <w:szCs w:val="18"/>
            </w:rPr>
          </w:pPr>
          <w:r w:rsidRPr="002F19DB">
            <w:rPr>
              <w:rFonts w:ascii="Futura Std Book" w:hAnsi="Futura Std Book"/>
              <w:b/>
              <w:sz w:val="18"/>
              <w:szCs w:val="18"/>
            </w:rPr>
            <w:t>847.256.4978 fax</w:t>
          </w:r>
        </w:p>
      </w:tc>
    </w:tr>
  </w:tbl>
  <w:p w:rsidR="00840659" w:rsidRDefault="00840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659" w:rsidRDefault="00840659">
      <w:r>
        <w:separator/>
      </w:r>
    </w:p>
  </w:footnote>
  <w:footnote w:type="continuationSeparator" w:id="0">
    <w:p w:rsidR="00840659" w:rsidRDefault="00840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3BE8"/>
    <w:multiLevelType w:val="hybridMultilevel"/>
    <w:tmpl w:val="DBFAA7C2"/>
    <w:lvl w:ilvl="0" w:tplc="33FEF094">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FF035C"/>
    <w:multiLevelType w:val="hybridMultilevel"/>
    <w:tmpl w:val="9CD2A97C"/>
    <w:lvl w:ilvl="0" w:tplc="33FEF094">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B0F1AD7"/>
    <w:multiLevelType w:val="hybridMultilevel"/>
    <w:tmpl w:val="A77E0CA0"/>
    <w:lvl w:ilvl="0" w:tplc="33FEF094">
      <w:start w:val="1"/>
      <w:numFmt w:val="bullet"/>
      <w:lvlText w:val=""/>
      <w:lvlJc w:val="left"/>
      <w:pPr>
        <w:ind w:left="1800" w:hanging="360"/>
      </w:pPr>
      <w:rPr>
        <w:rFonts w:ascii="Wingdings 2" w:hAnsi="Wingdings 2"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1867E4D"/>
    <w:multiLevelType w:val="hybridMultilevel"/>
    <w:tmpl w:val="F5BE2F9C"/>
    <w:lvl w:ilvl="0" w:tplc="33FEF0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4B2700"/>
    <w:multiLevelType w:val="hybridMultilevel"/>
    <w:tmpl w:val="B07CF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F5E2106"/>
    <w:multiLevelType w:val="hybridMultilevel"/>
    <w:tmpl w:val="3AB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5C00DF"/>
    <w:multiLevelType w:val="hybridMultilevel"/>
    <w:tmpl w:val="5450F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DC33C42"/>
    <w:multiLevelType w:val="hybridMultilevel"/>
    <w:tmpl w:val="E8AE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6"/>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B73F79"/>
    <w:rsid w:val="00021463"/>
    <w:rsid w:val="00074289"/>
    <w:rsid w:val="000A6D38"/>
    <w:rsid w:val="000E307A"/>
    <w:rsid w:val="00102C1A"/>
    <w:rsid w:val="00123415"/>
    <w:rsid w:val="0013634A"/>
    <w:rsid w:val="001549E7"/>
    <w:rsid w:val="00157078"/>
    <w:rsid w:val="001868C0"/>
    <w:rsid w:val="00191B1F"/>
    <w:rsid w:val="001A2149"/>
    <w:rsid w:val="0020260D"/>
    <w:rsid w:val="00213EB4"/>
    <w:rsid w:val="002370BE"/>
    <w:rsid w:val="00240EA2"/>
    <w:rsid w:val="00252503"/>
    <w:rsid w:val="00264236"/>
    <w:rsid w:val="002A0A22"/>
    <w:rsid w:val="002A752C"/>
    <w:rsid w:val="002E1ADD"/>
    <w:rsid w:val="002E376E"/>
    <w:rsid w:val="00312370"/>
    <w:rsid w:val="00366507"/>
    <w:rsid w:val="003B73DE"/>
    <w:rsid w:val="003C3E37"/>
    <w:rsid w:val="003D418A"/>
    <w:rsid w:val="003E00D3"/>
    <w:rsid w:val="004026C8"/>
    <w:rsid w:val="00457E41"/>
    <w:rsid w:val="004C5186"/>
    <w:rsid w:val="004C6E16"/>
    <w:rsid w:val="004D2BCB"/>
    <w:rsid w:val="00500807"/>
    <w:rsid w:val="00551B96"/>
    <w:rsid w:val="00570FAB"/>
    <w:rsid w:val="00585821"/>
    <w:rsid w:val="00595C98"/>
    <w:rsid w:val="005E22A8"/>
    <w:rsid w:val="005F5C54"/>
    <w:rsid w:val="0067351C"/>
    <w:rsid w:val="006A7D9B"/>
    <w:rsid w:val="006D0E75"/>
    <w:rsid w:val="00720BE2"/>
    <w:rsid w:val="007824EC"/>
    <w:rsid w:val="007913D8"/>
    <w:rsid w:val="007A544C"/>
    <w:rsid w:val="007D2E93"/>
    <w:rsid w:val="007F5858"/>
    <w:rsid w:val="007F5C94"/>
    <w:rsid w:val="00840659"/>
    <w:rsid w:val="0086594A"/>
    <w:rsid w:val="00867D25"/>
    <w:rsid w:val="00870875"/>
    <w:rsid w:val="008C4170"/>
    <w:rsid w:val="008D2631"/>
    <w:rsid w:val="008D2BAD"/>
    <w:rsid w:val="008D3DBD"/>
    <w:rsid w:val="00923B5C"/>
    <w:rsid w:val="009279CB"/>
    <w:rsid w:val="00970413"/>
    <w:rsid w:val="009840B0"/>
    <w:rsid w:val="009A7691"/>
    <w:rsid w:val="009E004E"/>
    <w:rsid w:val="009F3EDC"/>
    <w:rsid w:val="00A02B82"/>
    <w:rsid w:val="00A245A6"/>
    <w:rsid w:val="00A26BAA"/>
    <w:rsid w:val="00A51550"/>
    <w:rsid w:val="00A56372"/>
    <w:rsid w:val="00AC722C"/>
    <w:rsid w:val="00AF7A57"/>
    <w:rsid w:val="00B33706"/>
    <w:rsid w:val="00B50D50"/>
    <w:rsid w:val="00B73F79"/>
    <w:rsid w:val="00BA53A2"/>
    <w:rsid w:val="00C271C0"/>
    <w:rsid w:val="00C31698"/>
    <w:rsid w:val="00C33D0B"/>
    <w:rsid w:val="00CA72C5"/>
    <w:rsid w:val="00D16B96"/>
    <w:rsid w:val="00D505EC"/>
    <w:rsid w:val="00D5738C"/>
    <w:rsid w:val="00DC36D3"/>
    <w:rsid w:val="00DD603C"/>
    <w:rsid w:val="00DE0E20"/>
    <w:rsid w:val="00DE1A31"/>
    <w:rsid w:val="00DE66E0"/>
    <w:rsid w:val="00E07325"/>
    <w:rsid w:val="00E4718E"/>
    <w:rsid w:val="00E75A4C"/>
    <w:rsid w:val="00E93A86"/>
    <w:rsid w:val="00EC0C7E"/>
    <w:rsid w:val="00EC2AFB"/>
    <w:rsid w:val="00ED0BE0"/>
    <w:rsid w:val="00ED40D1"/>
    <w:rsid w:val="00F2621F"/>
    <w:rsid w:val="00FA6DE4"/>
    <w:rsid w:val="00FC2285"/>
    <w:rsid w:val="00FD3885"/>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E16"/>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9840B0"/>
    <w:pPr>
      <w:keepNext/>
      <w:jc w:val="right"/>
      <w:outlineLvl w:val="0"/>
    </w:pPr>
    <w:rPr>
      <w:rFonts w:ascii="Arial" w:hAnsi="Arial" w:cs="Arial"/>
      <w:sz w:val="40"/>
    </w:rPr>
  </w:style>
  <w:style w:type="paragraph" w:styleId="Heading2">
    <w:name w:val="heading 2"/>
    <w:basedOn w:val="Normal"/>
    <w:next w:val="Normal"/>
    <w:qFormat/>
    <w:rsid w:val="009840B0"/>
    <w:pPr>
      <w:keepNext/>
      <w:jc w:val="right"/>
      <w:outlineLvl w:val="1"/>
    </w:pPr>
    <w:rPr>
      <w:rFonts w:ascii="Arial" w:hAnsi="Arial" w:cs="Arial"/>
      <w:b/>
      <w:bCs/>
      <w:sz w:val="40"/>
    </w:rPr>
  </w:style>
  <w:style w:type="paragraph" w:styleId="Heading3">
    <w:name w:val="heading 3"/>
    <w:basedOn w:val="Normal"/>
    <w:next w:val="Normal"/>
    <w:qFormat/>
    <w:rsid w:val="009840B0"/>
    <w:pPr>
      <w:keepNext/>
      <w:jc w:val="center"/>
      <w:outlineLvl w:val="2"/>
    </w:pPr>
    <w:rPr>
      <w:rFonts w:ascii="Arial" w:hAnsi="Arial"/>
      <w:b/>
      <w:bCs/>
      <w:sz w:val="20"/>
    </w:rPr>
  </w:style>
  <w:style w:type="paragraph" w:styleId="Heading4">
    <w:name w:val="heading 4"/>
    <w:basedOn w:val="Normal"/>
    <w:next w:val="Normal"/>
    <w:qFormat/>
    <w:rsid w:val="009840B0"/>
    <w:pPr>
      <w:keepNext/>
      <w:jc w:val="center"/>
      <w:outlineLvl w:val="3"/>
    </w:pPr>
    <w:rPr>
      <w:rFonts w:ascii="Arial" w:hAnsi="Arial" w:cs="Arial"/>
      <w:b/>
      <w:bCs/>
      <w:sz w:val="22"/>
    </w:rPr>
  </w:style>
  <w:style w:type="paragraph" w:styleId="Heading5">
    <w:name w:val="heading 5"/>
    <w:basedOn w:val="Normal"/>
    <w:next w:val="Normal"/>
    <w:qFormat/>
    <w:rsid w:val="00ED40D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6E16"/>
    <w:pPr>
      <w:tabs>
        <w:tab w:val="center" w:pos="4320"/>
        <w:tab w:val="right" w:pos="8640"/>
      </w:tabs>
    </w:pPr>
  </w:style>
  <w:style w:type="paragraph" w:styleId="Footer">
    <w:name w:val="footer"/>
    <w:basedOn w:val="Normal"/>
    <w:link w:val="FooterChar"/>
    <w:uiPriority w:val="99"/>
    <w:rsid w:val="004C6E16"/>
    <w:pPr>
      <w:tabs>
        <w:tab w:val="center" w:pos="4320"/>
        <w:tab w:val="right" w:pos="8640"/>
      </w:tabs>
    </w:pPr>
  </w:style>
  <w:style w:type="paragraph" w:styleId="BalloonText">
    <w:name w:val="Balloon Text"/>
    <w:basedOn w:val="Normal"/>
    <w:link w:val="BalloonTextChar"/>
    <w:rsid w:val="00C33D0B"/>
    <w:rPr>
      <w:rFonts w:ascii="Tahoma" w:hAnsi="Tahoma" w:cs="Tahoma"/>
      <w:sz w:val="16"/>
      <w:szCs w:val="16"/>
    </w:rPr>
  </w:style>
  <w:style w:type="character" w:customStyle="1" w:styleId="BalloonTextChar">
    <w:name w:val="Balloon Text Char"/>
    <w:basedOn w:val="DefaultParagraphFont"/>
    <w:link w:val="BalloonText"/>
    <w:rsid w:val="00C33D0B"/>
    <w:rPr>
      <w:rFonts w:ascii="Tahoma" w:hAnsi="Tahoma" w:cs="Tahoma"/>
      <w:sz w:val="16"/>
      <w:szCs w:val="16"/>
    </w:rPr>
  </w:style>
  <w:style w:type="paragraph" w:styleId="ListParagraph">
    <w:name w:val="List Paragraph"/>
    <w:basedOn w:val="Normal"/>
    <w:uiPriority w:val="34"/>
    <w:qFormat/>
    <w:rsid w:val="002E1ADD"/>
    <w:pPr>
      <w:ind w:left="720"/>
      <w:contextualSpacing/>
    </w:pPr>
  </w:style>
  <w:style w:type="character" w:customStyle="1" w:styleId="FooterChar">
    <w:name w:val="Footer Char"/>
    <w:basedOn w:val="DefaultParagraphFont"/>
    <w:link w:val="Footer"/>
    <w:uiPriority w:val="99"/>
    <w:rsid w:val="00840659"/>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259</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CEDAR APPLE RUST</vt:lpstr>
    </vt:vector>
  </TitlesOfParts>
  <Company>Hewlett-Packard</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CEDAR APPLE RUST</dc:title>
  <dc:creator>Eileen Carruthers</dc:creator>
  <cp:lastModifiedBy>Administrator</cp:lastModifiedBy>
  <cp:revision>14</cp:revision>
  <cp:lastPrinted>2003-03-31T01:02:00Z</cp:lastPrinted>
  <dcterms:created xsi:type="dcterms:W3CDTF">2013-03-13T14:04:00Z</dcterms:created>
  <dcterms:modified xsi:type="dcterms:W3CDTF">2013-03-20T15:18:00Z</dcterms:modified>
</cp:coreProperties>
</file>